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89F8" w14:textId="77777777" w:rsidR="009C6B32" w:rsidRPr="00261367" w:rsidRDefault="00261367" w:rsidP="00895C49">
      <w:pPr>
        <w:pStyle w:val="Geenafstand"/>
        <w:rPr>
          <w:rFonts w:ascii="Arial" w:hAnsi="Arial" w:cs="Arial"/>
          <w:sz w:val="48"/>
          <w:szCs w:val="48"/>
        </w:rPr>
      </w:pPr>
      <w:r w:rsidRPr="00261367">
        <w:rPr>
          <w:rFonts w:ascii="Arial" w:hAnsi="Arial" w:cs="Arial"/>
          <w:noProof/>
          <w:sz w:val="48"/>
          <w:szCs w:val="48"/>
        </w:rPr>
        <w:drawing>
          <wp:anchor distT="114300" distB="114300" distL="114300" distR="114300" simplePos="0" relativeHeight="251659264" behindDoc="0" locked="0" layoutInCell="1" hidden="0" allowOverlap="1" wp14:anchorId="77DD6E4F" wp14:editId="04DDB1A2">
            <wp:simplePos x="0" y="0"/>
            <wp:positionH relativeFrom="column">
              <wp:posOffset>4457700</wp:posOffset>
            </wp:positionH>
            <wp:positionV relativeFrom="paragraph">
              <wp:posOffset>12700</wp:posOffset>
            </wp:positionV>
            <wp:extent cx="1166495" cy="1124585"/>
            <wp:effectExtent l="12700" t="12700" r="12700" b="1270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2458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proofErr w:type="spellStart"/>
      <w:r w:rsidR="00895C49" w:rsidRPr="00261367">
        <w:rPr>
          <w:rFonts w:ascii="Arial" w:hAnsi="Arial" w:cs="Arial"/>
          <w:sz w:val="48"/>
          <w:szCs w:val="48"/>
        </w:rPr>
        <w:t>Bring</w:t>
      </w:r>
      <w:proofErr w:type="spellEnd"/>
      <w:r w:rsidR="00895C49" w:rsidRPr="00261367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895C49" w:rsidRPr="00261367">
        <w:rPr>
          <w:rFonts w:ascii="Arial" w:hAnsi="Arial" w:cs="Arial"/>
          <w:sz w:val="48"/>
          <w:szCs w:val="48"/>
        </w:rPr>
        <w:t>the</w:t>
      </w:r>
      <w:proofErr w:type="spellEnd"/>
      <w:r w:rsidR="00895C49" w:rsidRPr="00261367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895C49" w:rsidRPr="00261367">
        <w:rPr>
          <w:rFonts w:ascii="Arial" w:hAnsi="Arial" w:cs="Arial"/>
          <w:sz w:val="48"/>
          <w:szCs w:val="48"/>
        </w:rPr>
        <w:t>Elephant</w:t>
      </w:r>
      <w:proofErr w:type="spellEnd"/>
      <w:r w:rsidR="00895C49" w:rsidRPr="00261367">
        <w:rPr>
          <w:rFonts w:ascii="Arial" w:hAnsi="Arial" w:cs="Arial"/>
          <w:sz w:val="48"/>
          <w:szCs w:val="48"/>
        </w:rPr>
        <w:t xml:space="preserve"> Home</w:t>
      </w:r>
    </w:p>
    <w:p w14:paraId="5FD6B0E1" w14:textId="77777777" w:rsidR="00895C49" w:rsidRPr="00261367" w:rsidRDefault="00895C49" w:rsidP="00895C49">
      <w:pPr>
        <w:pStyle w:val="Geenafstand"/>
        <w:rPr>
          <w:rFonts w:ascii="Arial" w:hAnsi="Arial" w:cs="Arial"/>
          <w:sz w:val="48"/>
          <w:szCs w:val="48"/>
        </w:rPr>
      </w:pPr>
      <w:r w:rsidRPr="00261367">
        <w:rPr>
          <w:rFonts w:ascii="Arial" w:hAnsi="Arial" w:cs="Arial"/>
          <w:sz w:val="48"/>
          <w:szCs w:val="48"/>
        </w:rPr>
        <w:t xml:space="preserve">Code of </w:t>
      </w:r>
      <w:proofErr w:type="spellStart"/>
      <w:r w:rsidRPr="00261367">
        <w:rPr>
          <w:rFonts w:ascii="Arial" w:hAnsi="Arial" w:cs="Arial"/>
          <w:sz w:val="48"/>
          <w:szCs w:val="48"/>
        </w:rPr>
        <w:t>conduct</w:t>
      </w:r>
      <w:proofErr w:type="spellEnd"/>
    </w:p>
    <w:p w14:paraId="4A4C9402" w14:textId="77777777" w:rsidR="00895C49" w:rsidRDefault="00895C49" w:rsidP="00895C49">
      <w:pPr>
        <w:pStyle w:val="Geenafstand"/>
      </w:pPr>
    </w:p>
    <w:p w14:paraId="76D6FC9F" w14:textId="77777777" w:rsidR="00895C49" w:rsidRDefault="00895C49" w:rsidP="00895C49">
      <w:pPr>
        <w:pStyle w:val="Geenafstand"/>
      </w:pPr>
    </w:p>
    <w:p w14:paraId="30A64F2E" w14:textId="77777777" w:rsidR="00261367" w:rsidRDefault="00261367" w:rsidP="00895C49">
      <w:pPr>
        <w:pStyle w:val="Geenafstand"/>
      </w:pPr>
    </w:p>
    <w:p w14:paraId="77387571" w14:textId="77777777" w:rsidR="00261367" w:rsidRDefault="00261367" w:rsidP="00895C49">
      <w:pPr>
        <w:pStyle w:val="Geenafstand"/>
      </w:pPr>
    </w:p>
    <w:p w14:paraId="4BFE792B" w14:textId="77777777" w:rsidR="00895C49" w:rsidRPr="00261367" w:rsidRDefault="00895C49" w:rsidP="00261367">
      <w:pPr>
        <w:pStyle w:val="Geenafstand"/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Fortunately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many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people</w:t>
      </w:r>
      <w:proofErr w:type="spellEnd"/>
      <w:r w:rsidRPr="00261367">
        <w:rPr>
          <w:rFonts w:ascii="Arial" w:hAnsi="Arial" w:cs="Arial"/>
        </w:rPr>
        <w:t xml:space="preserve"> want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do </w:t>
      </w:r>
      <w:proofErr w:type="spellStart"/>
      <w:r w:rsidRPr="00261367">
        <w:rPr>
          <w:rFonts w:ascii="Arial" w:hAnsi="Arial" w:cs="Arial"/>
        </w:rPr>
        <w:t>their</w:t>
      </w:r>
      <w:proofErr w:type="spellEnd"/>
      <w:r w:rsidRPr="00261367">
        <w:rPr>
          <w:rFonts w:ascii="Arial" w:hAnsi="Arial" w:cs="Arial"/>
        </w:rPr>
        <w:t xml:space="preserve"> best </w:t>
      </w:r>
      <w:proofErr w:type="spellStart"/>
      <w:r w:rsidRPr="00261367">
        <w:rPr>
          <w:rFonts w:ascii="Arial" w:hAnsi="Arial" w:cs="Arial"/>
        </w:rPr>
        <w:t>for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Elephant</w:t>
      </w:r>
      <w:proofErr w:type="spellEnd"/>
      <w:r w:rsidRPr="00261367">
        <w:rPr>
          <w:rFonts w:ascii="Arial" w:hAnsi="Arial" w:cs="Arial"/>
        </w:rPr>
        <w:t xml:space="preserve"> Home. </w:t>
      </w:r>
      <w:proofErr w:type="spellStart"/>
      <w:r w:rsidRPr="00261367">
        <w:rPr>
          <w:rFonts w:ascii="Arial" w:hAnsi="Arial" w:cs="Arial"/>
        </w:rPr>
        <w:t>Together</w:t>
      </w:r>
      <w:proofErr w:type="spellEnd"/>
      <w:r w:rsidRPr="00261367">
        <w:rPr>
          <w:rFonts w:ascii="Arial" w:hAnsi="Arial" w:cs="Arial"/>
        </w:rPr>
        <w:t xml:space="preserve">, we </w:t>
      </w:r>
      <w:proofErr w:type="spellStart"/>
      <w:r w:rsidRPr="00261367">
        <w:rPr>
          <w:rFonts w:ascii="Arial" w:hAnsi="Arial" w:cs="Arial"/>
        </w:rPr>
        <w:t>work</w:t>
      </w:r>
      <w:proofErr w:type="spellEnd"/>
      <w:r w:rsidRPr="00261367">
        <w:rPr>
          <w:rFonts w:ascii="Arial" w:hAnsi="Arial" w:cs="Arial"/>
        </w:rPr>
        <w:t xml:space="preserve"> in </w:t>
      </w:r>
      <w:r w:rsidR="00AE4AF1" w:rsidRPr="00261367">
        <w:rPr>
          <w:rFonts w:ascii="Arial" w:hAnsi="Arial" w:cs="Arial"/>
        </w:rPr>
        <w:t xml:space="preserve">South </w:t>
      </w:r>
      <w:proofErr w:type="spellStart"/>
      <w:r w:rsidR="00AE4AF1" w:rsidRPr="00261367">
        <w:rPr>
          <w:rFonts w:ascii="Arial" w:hAnsi="Arial" w:cs="Arial"/>
        </w:rPr>
        <w:t>Africa</w:t>
      </w:r>
      <w:proofErr w:type="spellEnd"/>
      <w:r w:rsidR="00AE4AF1" w:rsidRPr="00261367">
        <w:rPr>
          <w:rFonts w:ascii="Arial" w:hAnsi="Arial" w:cs="Arial"/>
        </w:rPr>
        <w:t xml:space="preserve">, Thailand, </w:t>
      </w:r>
      <w:proofErr w:type="spellStart"/>
      <w:r w:rsidR="00AE4AF1" w:rsidRPr="00261367">
        <w:rPr>
          <w:rFonts w:ascii="Arial" w:hAnsi="Arial" w:cs="Arial"/>
        </w:rPr>
        <w:t>the</w:t>
      </w:r>
      <w:proofErr w:type="spellEnd"/>
      <w:r w:rsidR="00AE4AF1" w:rsidRPr="00261367">
        <w:rPr>
          <w:rFonts w:ascii="Arial" w:hAnsi="Arial" w:cs="Arial"/>
        </w:rPr>
        <w:t xml:space="preserve"> Netherlands, </w:t>
      </w:r>
      <w:proofErr w:type="spellStart"/>
      <w:r w:rsidR="00AE4AF1" w:rsidRPr="00261367">
        <w:rPr>
          <w:rFonts w:ascii="Arial" w:hAnsi="Arial" w:cs="Arial"/>
        </w:rPr>
        <w:t>and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other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places</w:t>
      </w:r>
      <w:proofErr w:type="spellEnd"/>
      <w:r w:rsidR="00AE4AF1" w:rsidRPr="00261367">
        <w:rPr>
          <w:rFonts w:ascii="Arial" w:hAnsi="Arial" w:cs="Arial"/>
        </w:rPr>
        <w:t xml:space="preserve">, </w:t>
      </w:r>
      <w:proofErr w:type="spellStart"/>
      <w:r w:rsidR="00AE4AF1" w:rsidRPr="00261367">
        <w:rPr>
          <w:rFonts w:ascii="Arial" w:hAnsi="Arial" w:cs="Arial"/>
        </w:rPr>
        <w:t>and</w:t>
      </w:r>
      <w:proofErr w:type="spellEnd"/>
      <w:r w:rsidR="00AE4AF1" w:rsidRPr="00261367">
        <w:rPr>
          <w:rFonts w:ascii="Arial" w:hAnsi="Arial" w:cs="Arial"/>
        </w:rPr>
        <w:t xml:space="preserve"> we do </w:t>
      </w:r>
      <w:proofErr w:type="spellStart"/>
      <w:r w:rsidR="00AE4AF1" w:rsidRPr="00261367">
        <w:rPr>
          <w:rFonts w:ascii="Arial" w:hAnsi="Arial" w:cs="Arial"/>
        </w:rPr>
        <w:t>so</w:t>
      </w:r>
      <w:proofErr w:type="spellEnd"/>
      <w:r w:rsidR="00AE4AF1" w:rsidRPr="00261367">
        <w:rPr>
          <w:rFonts w:ascii="Arial" w:hAnsi="Arial" w:cs="Arial"/>
        </w:rPr>
        <w:t xml:space="preserve"> in </w:t>
      </w:r>
      <w:proofErr w:type="spellStart"/>
      <w:r w:rsidR="00AE4AF1" w:rsidRPr="00261367">
        <w:rPr>
          <w:rFonts w:ascii="Arial" w:hAnsi="Arial" w:cs="Arial"/>
        </w:rPr>
        <w:t>many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ways</w:t>
      </w:r>
      <w:proofErr w:type="spellEnd"/>
      <w:r w:rsidR="00AE4AF1" w:rsidRPr="00261367">
        <w:rPr>
          <w:rFonts w:ascii="Arial" w:hAnsi="Arial" w:cs="Arial"/>
        </w:rPr>
        <w:t xml:space="preserve">. As (project) </w:t>
      </w:r>
      <w:proofErr w:type="spellStart"/>
      <w:r w:rsidR="00AE4AF1" w:rsidRPr="00261367">
        <w:rPr>
          <w:rFonts w:ascii="Arial" w:hAnsi="Arial" w:cs="Arial"/>
        </w:rPr>
        <w:t>worker</w:t>
      </w:r>
      <w:proofErr w:type="spellEnd"/>
      <w:r w:rsidR="00AE4AF1" w:rsidRPr="00261367">
        <w:rPr>
          <w:rFonts w:ascii="Arial" w:hAnsi="Arial" w:cs="Arial"/>
        </w:rPr>
        <w:t xml:space="preserve">, intern or </w:t>
      </w:r>
      <w:proofErr w:type="spellStart"/>
      <w:r w:rsidR="00AE4AF1" w:rsidRPr="00261367">
        <w:rPr>
          <w:rFonts w:ascii="Arial" w:hAnsi="Arial" w:cs="Arial"/>
        </w:rPr>
        <w:t>volunteer</w:t>
      </w:r>
      <w:proofErr w:type="spellEnd"/>
      <w:r w:rsidR="00AE4AF1" w:rsidRPr="00261367">
        <w:rPr>
          <w:rFonts w:ascii="Arial" w:hAnsi="Arial" w:cs="Arial"/>
        </w:rPr>
        <w:t xml:space="preserve"> at a tree planting </w:t>
      </w:r>
      <w:proofErr w:type="spellStart"/>
      <w:r w:rsidR="00AE4AF1" w:rsidRPr="00261367">
        <w:rPr>
          <w:rFonts w:ascii="Arial" w:hAnsi="Arial" w:cs="Arial"/>
        </w:rPr>
        <w:t>day</w:t>
      </w:r>
      <w:proofErr w:type="spellEnd"/>
      <w:r w:rsidR="00AE4AF1" w:rsidRPr="00261367">
        <w:rPr>
          <w:rFonts w:ascii="Arial" w:hAnsi="Arial" w:cs="Arial"/>
        </w:rPr>
        <w:t xml:space="preserve">. As a student </w:t>
      </w:r>
      <w:proofErr w:type="spellStart"/>
      <w:r w:rsidR="00AE4AF1" w:rsidRPr="00261367">
        <w:rPr>
          <w:rFonts w:ascii="Arial" w:hAnsi="Arial" w:cs="Arial"/>
        </w:rPr>
        <w:t>during</w:t>
      </w:r>
      <w:proofErr w:type="spellEnd"/>
      <w:r w:rsidR="00AE4AF1" w:rsidRPr="00261367">
        <w:rPr>
          <w:rFonts w:ascii="Arial" w:hAnsi="Arial" w:cs="Arial"/>
        </w:rPr>
        <w:t xml:space="preserve"> research, as member of a team of </w:t>
      </w:r>
      <w:proofErr w:type="spellStart"/>
      <w:r w:rsidR="00AE4AF1" w:rsidRPr="00261367">
        <w:rPr>
          <w:rFonts w:ascii="Arial" w:hAnsi="Arial" w:cs="Arial"/>
        </w:rPr>
        <w:t>volunteers</w:t>
      </w:r>
      <w:proofErr w:type="spellEnd"/>
      <w:r w:rsidR="00AE4AF1" w:rsidRPr="00261367">
        <w:rPr>
          <w:rFonts w:ascii="Arial" w:hAnsi="Arial" w:cs="Arial"/>
        </w:rPr>
        <w:t xml:space="preserve"> or board member. As supervisor on a trip </w:t>
      </w:r>
      <w:proofErr w:type="spellStart"/>
      <w:r w:rsidR="00AE4AF1" w:rsidRPr="00261367">
        <w:rPr>
          <w:rFonts w:ascii="Arial" w:hAnsi="Arial" w:cs="Arial"/>
        </w:rPr>
        <w:t>with</w:t>
      </w:r>
      <w:proofErr w:type="spellEnd"/>
      <w:r w:rsidR="00AE4AF1" w:rsidRPr="00261367">
        <w:rPr>
          <w:rFonts w:ascii="Arial" w:hAnsi="Arial" w:cs="Arial"/>
        </w:rPr>
        <w:t xml:space="preserve"> school </w:t>
      </w:r>
      <w:proofErr w:type="spellStart"/>
      <w:r w:rsidR="00AE4AF1" w:rsidRPr="00261367">
        <w:rPr>
          <w:rFonts w:ascii="Arial" w:hAnsi="Arial" w:cs="Arial"/>
        </w:rPr>
        <w:t>children</w:t>
      </w:r>
      <w:proofErr w:type="spellEnd"/>
      <w:r w:rsidR="00AE4AF1" w:rsidRPr="00261367">
        <w:rPr>
          <w:rFonts w:ascii="Arial" w:hAnsi="Arial" w:cs="Arial"/>
        </w:rPr>
        <w:t xml:space="preserve">,  or </w:t>
      </w:r>
      <w:proofErr w:type="spellStart"/>
      <w:r w:rsidR="00AE4AF1" w:rsidRPr="00261367">
        <w:rPr>
          <w:rFonts w:ascii="Arial" w:hAnsi="Arial" w:cs="Arial"/>
        </w:rPr>
        <w:t>working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to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connect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to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the</w:t>
      </w:r>
      <w:proofErr w:type="spellEnd"/>
      <w:r w:rsidR="00AE4AF1" w:rsidRPr="00261367">
        <w:rPr>
          <w:rFonts w:ascii="Arial" w:hAnsi="Arial" w:cs="Arial"/>
        </w:rPr>
        <w:t xml:space="preserve"> public </w:t>
      </w:r>
      <w:proofErr w:type="spellStart"/>
      <w:r w:rsidR="00AE4AF1" w:rsidRPr="00261367">
        <w:rPr>
          <w:rFonts w:ascii="Arial" w:hAnsi="Arial" w:cs="Arial"/>
        </w:rPr>
        <w:t>through</w:t>
      </w:r>
      <w:proofErr w:type="spellEnd"/>
      <w:r w:rsidR="00AE4AF1" w:rsidRPr="00261367">
        <w:rPr>
          <w:rFonts w:ascii="Arial" w:hAnsi="Arial" w:cs="Arial"/>
        </w:rPr>
        <w:t xml:space="preserve"> Facebook or Instagram. As a </w:t>
      </w:r>
      <w:proofErr w:type="spellStart"/>
      <w:r w:rsidR="00AE4AF1" w:rsidRPr="00261367">
        <w:rPr>
          <w:rFonts w:ascii="Arial" w:hAnsi="Arial" w:cs="Arial"/>
        </w:rPr>
        <w:t>text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writer</w:t>
      </w:r>
      <w:proofErr w:type="spellEnd"/>
      <w:r w:rsidR="00AE4AF1" w:rsidRPr="00261367">
        <w:rPr>
          <w:rFonts w:ascii="Arial" w:hAnsi="Arial" w:cs="Arial"/>
        </w:rPr>
        <w:t xml:space="preserve">, </w:t>
      </w:r>
      <w:proofErr w:type="spellStart"/>
      <w:r w:rsidR="00AE4AF1" w:rsidRPr="00261367">
        <w:rPr>
          <w:rFonts w:ascii="Arial" w:hAnsi="Arial" w:cs="Arial"/>
        </w:rPr>
        <w:t>connecting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to</w:t>
      </w:r>
      <w:proofErr w:type="spellEnd"/>
      <w:r w:rsidR="00AE4AF1" w:rsidRPr="00261367">
        <w:rPr>
          <w:rFonts w:ascii="Arial" w:hAnsi="Arial" w:cs="Arial"/>
        </w:rPr>
        <w:t xml:space="preserve"> fellow </w:t>
      </w:r>
      <w:proofErr w:type="spellStart"/>
      <w:r w:rsidR="00AE4AF1" w:rsidRPr="00261367">
        <w:rPr>
          <w:rFonts w:ascii="Arial" w:hAnsi="Arial" w:cs="Arial"/>
        </w:rPr>
        <w:t>organisations</w:t>
      </w:r>
      <w:proofErr w:type="spellEnd"/>
      <w:r w:rsidR="00AE4AF1" w:rsidRPr="00261367">
        <w:rPr>
          <w:rFonts w:ascii="Arial" w:hAnsi="Arial" w:cs="Arial"/>
        </w:rPr>
        <w:t xml:space="preserve">, </w:t>
      </w:r>
      <w:proofErr w:type="spellStart"/>
      <w:r w:rsidR="00AE4AF1" w:rsidRPr="00261367">
        <w:rPr>
          <w:rFonts w:ascii="Arial" w:hAnsi="Arial" w:cs="Arial"/>
        </w:rPr>
        <w:t>local</w:t>
      </w:r>
      <w:proofErr w:type="spellEnd"/>
      <w:r w:rsidR="00AE4AF1" w:rsidRPr="00261367">
        <w:rPr>
          <w:rFonts w:ascii="Arial" w:hAnsi="Arial" w:cs="Arial"/>
        </w:rPr>
        <w:t xml:space="preserve"> </w:t>
      </w:r>
      <w:proofErr w:type="spellStart"/>
      <w:r w:rsidR="00AE4AF1" w:rsidRPr="00261367">
        <w:rPr>
          <w:rFonts w:ascii="Arial" w:hAnsi="Arial" w:cs="Arial"/>
        </w:rPr>
        <w:t>communities</w:t>
      </w:r>
      <w:proofErr w:type="spellEnd"/>
      <w:r w:rsidR="00AE4AF1" w:rsidRPr="00261367">
        <w:rPr>
          <w:rFonts w:ascii="Arial" w:hAnsi="Arial" w:cs="Arial"/>
        </w:rPr>
        <w:t xml:space="preserve"> or (</w:t>
      </w:r>
      <w:proofErr w:type="spellStart"/>
      <w:r w:rsidR="00AE4AF1" w:rsidRPr="00261367">
        <w:rPr>
          <w:rFonts w:ascii="Arial" w:hAnsi="Arial" w:cs="Arial"/>
        </w:rPr>
        <w:t>other</w:t>
      </w:r>
      <w:proofErr w:type="spellEnd"/>
      <w:r w:rsidR="00AE4AF1" w:rsidRPr="00261367">
        <w:rPr>
          <w:rFonts w:ascii="Arial" w:hAnsi="Arial" w:cs="Arial"/>
        </w:rPr>
        <w:t>) experts.</w:t>
      </w:r>
    </w:p>
    <w:p w14:paraId="7C7B500B" w14:textId="77777777" w:rsidR="00AE4AF1" w:rsidRPr="00261367" w:rsidRDefault="00AE4AF1" w:rsidP="00261367">
      <w:pPr>
        <w:pStyle w:val="Geenafstand"/>
        <w:jc w:val="both"/>
        <w:rPr>
          <w:rFonts w:ascii="Arial" w:hAnsi="Arial" w:cs="Arial"/>
        </w:rPr>
      </w:pPr>
    </w:p>
    <w:p w14:paraId="21BAA5A4" w14:textId="77777777" w:rsidR="00AE4AF1" w:rsidRPr="00261367" w:rsidRDefault="00AE4AF1" w:rsidP="00261367">
      <w:pPr>
        <w:pStyle w:val="Geenafstand"/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It is important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have a code of </w:t>
      </w:r>
      <w:proofErr w:type="spellStart"/>
      <w:r w:rsidRPr="00261367">
        <w:rPr>
          <w:rFonts w:ascii="Arial" w:hAnsi="Arial" w:cs="Arial"/>
        </w:rPr>
        <w:t>conduct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describing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how</w:t>
      </w:r>
      <w:proofErr w:type="spellEnd"/>
      <w:r w:rsidRPr="00261367">
        <w:rPr>
          <w:rFonts w:ascii="Arial" w:hAnsi="Arial" w:cs="Arial"/>
        </w:rPr>
        <w:t xml:space="preserve"> we </w:t>
      </w:r>
      <w:proofErr w:type="spellStart"/>
      <w:r w:rsidRPr="00261367">
        <w:rPr>
          <w:rFonts w:ascii="Arial" w:hAnsi="Arial" w:cs="Arial"/>
        </w:rPr>
        <w:t>interact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each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other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people</w:t>
      </w:r>
      <w:proofErr w:type="spellEnd"/>
      <w:r w:rsidRPr="00261367">
        <w:rPr>
          <w:rFonts w:ascii="Arial" w:hAnsi="Arial" w:cs="Arial"/>
        </w:rPr>
        <w:t xml:space="preserve"> we meet or </w:t>
      </w:r>
      <w:proofErr w:type="spellStart"/>
      <w:r w:rsidRPr="00261367">
        <w:rPr>
          <w:rFonts w:ascii="Arial" w:hAnsi="Arial" w:cs="Arial"/>
        </w:rPr>
        <w:t>work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during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our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activities</w:t>
      </w:r>
      <w:proofErr w:type="spellEnd"/>
      <w:r w:rsidRPr="00261367">
        <w:rPr>
          <w:rFonts w:ascii="Arial" w:hAnsi="Arial" w:cs="Arial"/>
        </w:rPr>
        <w:t xml:space="preserve">. We want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happen in a </w:t>
      </w:r>
      <w:proofErr w:type="spellStart"/>
      <w:r w:rsidRPr="00261367">
        <w:rPr>
          <w:rFonts w:ascii="Arial" w:hAnsi="Arial" w:cs="Arial"/>
        </w:rPr>
        <w:t>pleasant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healthy</w:t>
      </w:r>
      <w:proofErr w:type="spellEnd"/>
      <w:r w:rsidRPr="00261367">
        <w:rPr>
          <w:rFonts w:ascii="Arial" w:hAnsi="Arial" w:cs="Arial"/>
        </w:rPr>
        <w:t xml:space="preserve">, safe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discrimination</w:t>
      </w:r>
      <w:proofErr w:type="spellEnd"/>
      <w:r w:rsidRPr="00261367">
        <w:rPr>
          <w:rFonts w:ascii="Arial" w:hAnsi="Arial" w:cs="Arial"/>
        </w:rPr>
        <w:t xml:space="preserve"> free </w:t>
      </w:r>
      <w:proofErr w:type="spellStart"/>
      <w:r w:rsidRPr="00261367">
        <w:rPr>
          <w:rFonts w:ascii="Arial" w:hAnsi="Arial" w:cs="Arial"/>
        </w:rPr>
        <w:t>envirmonment</w:t>
      </w:r>
      <w:proofErr w:type="spellEnd"/>
      <w:r w:rsidRPr="00261367">
        <w:rPr>
          <w:rFonts w:ascii="Arial" w:hAnsi="Arial" w:cs="Arial"/>
        </w:rPr>
        <w:t xml:space="preserve">.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code </w:t>
      </w:r>
      <w:proofErr w:type="spellStart"/>
      <w:r w:rsidRPr="00261367">
        <w:rPr>
          <w:rFonts w:ascii="Arial" w:hAnsi="Arial" w:cs="Arial"/>
        </w:rPr>
        <w:t>applies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everyone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in </w:t>
      </w:r>
      <w:proofErr w:type="spellStart"/>
      <w:r w:rsidRPr="00261367">
        <w:rPr>
          <w:rFonts w:ascii="Arial" w:hAnsi="Arial" w:cs="Arial"/>
        </w:rPr>
        <w:t>every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situation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regardless</w:t>
      </w:r>
      <w:proofErr w:type="spellEnd"/>
      <w:r w:rsidRPr="00261367">
        <w:rPr>
          <w:rFonts w:ascii="Arial" w:hAnsi="Arial" w:cs="Arial"/>
        </w:rPr>
        <w:t xml:space="preserve"> of </w:t>
      </w:r>
      <w:proofErr w:type="spellStart"/>
      <w:r w:rsidRPr="00261367">
        <w:rPr>
          <w:rFonts w:ascii="Arial" w:hAnsi="Arial" w:cs="Arial"/>
        </w:rPr>
        <w:t>where</w:t>
      </w:r>
      <w:proofErr w:type="spellEnd"/>
      <w:r w:rsidRPr="00261367">
        <w:rPr>
          <w:rFonts w:ascii="Arial" w:hAnsi="Arial" w:cs="Arial"/>
        </w:rPr>
        <w:t xml:space="preserve"> or </w:t>
      </w:r>
      <w:proofErr w:type="spellStart"/>
      <w:r w:rsidRPr="00261367">
        <w:rPr>
          <w:rFonts w:ascii="Arial" w:hAnsi="Arial" w:cs="Arial"/>
        </w:rPr>
        <w:t>how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you</w:t>
      </w:r>
      <w:proofErr w:type="spellEnd"/>
      <w:r w:rsidRPr="00261367">
        <w:rPr>
          <w:rFonts w:ascii="Arial" w:hAnsi="Arial" w:cs="Arial"/>
        </w:rPr>
        <w:t xml:space="preserve"> are </w:t>
      </w:r>
      <w:proofErr w:type="spellStart"/>
      <w:r w:rsidRPr="00261367">
        <w:rPr>
          <w:rFonts w:ascii="Arial" w:hAnsi="Arial" w:cs="Arial"/>
        </w:rPr>
        <w:t>working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for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Elephant</w:t>
      </w:r>
      <w:proofErr w:type="spellEnd"/>
      <w:r w:rsidRPr="00261367">
        <w:rPr>
          <w:rFonts w:ascii="Arial" w:hAnsi="Arial" w:cs="Arial"/>
        </w:rPr>
        <w:t xml:space="preserve"> Home.</w:t>
      </w:r>
    </w:p>
    <w:p w14:paraId="107150EF" w14:textId="77777777" w:rsidR="00AE4AF1" w:rsidRPr="00261367" w:rsidRDefault="00AE4AF1" w:rsidP="00261367">
      <w:pPr>
        <w:pStyle w:val="Geenafstand"/>
        <w:jc w:val="both"/>
        <w:rPr>
          <w:rFonts w:ascii="Arial" w:hAnsi="Arial" w:cs="Arial"/>
        </w:rPr>
      </w:pPr>
    </w:p>
    <w:p w14:paraId="663A97D2" w14:textId="77777777" w:rsidR="00AE4AF1" w:rsidRPr="00261367" w:rsidRDefault="00AE4AF1" w:rsidP="00261367">
      <w:pPr>
        <w:pStyle w:val="Geenafstand"/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Why</w:t>
      </w:r>
      <w:proofErr w:type="spellEnd"/>
      <w:r w:rsidRPr="00261367">
        <w:rPr>
          <w:rFonts w:ascii="Arial" w:hAnsi="Arial" w:cs="Arial"/>
        </w:rPr>
        <w:t xml:space="preserve"> a code?</w:t>
      </w:r>
    </w:p>
    <w:p w14:paraId="70DF3990" w14:textId="77777777" w:rsidR="00AE4AF1" w:rsidRPr="00261367" w:rsidRDefault="00AE4AF1" w:rsidP="00261367">
      <w:pPr>
        <w:pStyle w:val="Geenafstand"/>
        <w:numPr>
          <w:ilvl w:val="0"/>
          <w:numId w:val="4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It is </w:t>
      </w:r>
      <w:proofErr w:type="spellStart"/>
      <w:r w:rsidRPr="00261367">
        <w:rPr>
          <w:rFonts w:ascii="Arial" w:hAnsi="Arial" w:cs="Arial"/>
        </w:rPr>
        <w:t>an</w:t>
      </w:r>
      <w:proofErr w:type="spellEnd"/>
      <w:r w:rsidRPr="00261367">
        <w:rPr>
          <w:rFonts w:ascii="Arial" w:hAnsi="Arial" w:cs="Arial"/>
        </w:rPr>
        <w:t xml:space="preserve"> important tool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prevent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combat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agression</w:t>
      </w:r>
      <w:proofErr w:type="spellEnd"/>
      <w:r w:rsidRPr="00261367">
        <w:rPr>
          <w:rFonts w:ascii="Arial" w:hAnsi="Arial" w:cs="Arial"/>
        </w:rPr>
        <w:t>, (</w:t>
      </w:r>
      <w:proofErr w:type="spellStart"/>
      <w:r w:rsidRPr="00261367">
        <w:rPr>
          <w:rFonts w:ascii="Arial" w:hAnsi="Arial" w:cs="Arial"/>
        </w:rPr>
        <w:t>sexual</w:t>
      </w:r>
      <w:proofErr w:type="spellEnd"/>
      <w:r w:rsidRPr="00261367">
        <w:rPr>
          <w:rFonts w:ascii="Arial" w:hAnsi="Arial" w:cs="Arial"/>
        </w:rPr>
        <w:t xml:space="preserve">) </w:t>
      </w:r>
      <w:proofErr w:type="spellStart"/>
      <w:r w:rsidRPr="00261367">
        <w:rPr>
          <w:rFonts w:ascii="Arial" w:hAnsi="Arial" w:cs="Arial"/>
        </w:rPr>
        <w:t>intimidation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discrimination</w:t>
      </w:r>
      <w:proofErr w:type="spellEnd"/>
      <w:r w:rsidRPr="00261367">
        <w:rPr>
          <w:rFonts w:ascii="Arial" w:hAnsi="Arial" w:cs="Arial"/>
        </w:rPr>
        <w:t>.</w:t>
      </w:r>
    </w:p>
    <w:p w14:paraId="3EB04731" w14:textId="77777777" w:rsidR="00AE4AF1" w:rsidRPr="00261367" w:rsidRDefault="00AE4AF1" w:rsidP="00261367">
      <w:pPr>
        <w:pStyle w:val="Geenafstand"/>
        <w:numPr>
          <w:ilvl w:val="0"/>
          <w:numId w:val="4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We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always</w:t>
      </w:r>
      <w:proofErr w:type="spellEnd"/>
      <w:r w:rsidRPr="00261367">
        <w:rPr>
          <w:rFonts w:ascii="Arial" w:hAnsi="Arial" w:cs="Arial"/>
        </w:rPr>
        <w:t xml:space="preserve"> take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same</w:t>
      </w:r>
      <w:proofErr w:type="spellEnd"/>
      <w:r w:rsidRPr="00261367">
        <w:rPr>
          <w:rFonts w:ascii="Arial" w:hAnsi="Arial" w:cs="Arial"/>
        </w:rPr>
        <w:t xml:space="preserve"> approach</w:t>
      </w:r>
      <w:r w:rsidR="00A85E99" w:rsidRPr="00261367">
        <w:rPr>
          <w:rFonts w:ascii="Arial" w:hAnsi="Arial" w:cs="Arial"/>
        </w:rPr>
        <w:t xml:space="preserve">, </w:t>
      </w:r>
      <w:proofErr w:type="spellStart"/>
      <w:r w:rsidR="00A85E99" w:rsidRPr="00261367">
        <w:rPr>
          <w:rFonts w:ascii="Arial" w:hAnsi="Arial" w:cs="Arial"/>
        </w:rPr>
        <w:t>and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when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rules</w:t>
      </w:r>
      <w:proofErr w:type="spellEnd"/>
      <w:r w:rsidR="00A85E99" w:rsidRPr="00261367">
        <w:rPr>
          <w:rFonts w:ascii="Arial" w:hAnsi="Arial" w:cs="Arial"/>
        </w:rPr>
        <w:t xml:space="preserve"> are </w:t>
      </w:r>
      <w:proofErr w:type="spellStart"/>
      <w:r w:rsidR="00A85E99" w:rsidRPr="00261367">
        <w:rPr>
          <w:rFonts w:ascii="Arial" w:hAnsi="Arial" w:cs="Arial"/>
        </w:rPr>
        <w:t>broken</w:t>
      </w:r>
      <w:proofErr w:type="spellEnd"/>
      <w:r w:rsidR="00A85E99" w:rsidRPr="00261367">
        <w:rPr>
          <w:rFonts w:ascii="Arial" w:hAnsi="Arial" w:cs="Arial"/>
        </w:rPr>
        <w:t xml:space="preserve">, we </w:t>
      </w:r>
      <w:proofErr w:type="spellStart"/>
      <w:r w:rsidR="00A85E99" w:rsidRPr="00261367">
        <w:rPr>
          <w:rFonts w:ascii="Arial" w:hAnsi="Arial" w:cs="Arial"/>
        </w:rPr>
        <w:t>can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adress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the</w:t>
      </w:r>
      <w:proofErr w:type="spellEnd"/>
      <w:r w:rsidR="00A85E99" w:rsidRPr="00261367">
        <w:rPr>
          <w:rFonts w:ascii="Arial" w:hAnsi="Arial" w:cs="Arial"/>
        </w:rPr>
        <w:t xml:space="preserve"> person </w:t>
      </w:r>
      <w:proofErr w:type="spellStart"/>
      <w:r w:rsidR="00A85E99" w:rsidRPr="00261367">
        <w:rPr>
          <w:rFonts w:ascii="Arial" w:hAnsi="Arial" w:cs="Arial"/>
        </w:rPr>
        <w:t>involved</w:t>
      </w:r>
      <w:proofErr w:type="spellEnd"/>
      <w:r w:rsidR="00A85E99" w:rsidRPr="00261367">
        <w:rPr>
          <w:rFonts w:ascii="Arial" w:hAnsi="Arial" w:cs="Arial"/>
        </w:rPr>
        <w:t xml:space="preserve">, making </w:t>
      </w:r>
      <w:proofErr w:type="spellStart"/>
      <w:r w:rsidR="00A85E99" w:rsidRPr="00261367">
        <w:rPr>
          <w:rFonts w:ascii="Arial" w:hAnsi="Arial" w:cs="Arial"/>
        </w:rPr>
        <w:t>it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clear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for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everyone</w:t>
      </w:r>
      <w:proofErr w:type="spellEnd"/>
      <w:r w:rsidR="00A85E99" w:rsidRPr="00261367">
        <w:rPr>
          <w:rFonts w:ascii="Arial" w:hAnsi="Arial" w:cs="Arial"/>
        </w:rPr>
        <w:t xml:space="preserve"> </w:t>
      </w:r>
      <w:proofErr w:type="spellStart"/>
      <w:r w:rsidR="00A85E99" w:rsidRPr="00261367">
        <w:rPr>
          <w:rFonts w:ascii="Arial" w:hAnsi="Arial" w:cs="Arial"/>
        </w:rPr>
        <w:t>what</w:t>
      </w:r>
      <w:proofErr w:type="spellEnd"/>
      <w:r w:rsidR="00A85E99" w:rsidRPr="00261367">
        <w:rPr>
          <w:rFonts w:ascii="Arial" w:hAnsi="Arial" w:cs="Arial"/>
        </w:rPr>
        <w:t xml:space="preserve"> is </w:t>
      </w:r>
      <w:proofErr w:type="spellStart"/>
      <w:r w:rsidR="00A85E99" w:rsidRPr="00261367">
        <w:rPr>
          <w:rFonts w:ascii="Arial" w:hAnsi="Arial" w:cs="Arial"/>
        </w:rPr>
        <w:t>and</w:t>
      </w:r>
      <w:proofErr w:type="spellEnd"/>
      <w:r w:rsidR="00A85E99" w:rsidRPr="00261367">
        <w:rPr>
          <w:rFonts w:ascii="Arial" w:hAnsi="Arial" w:cs="Arial"/>
        </w:rPr>
        <w:t xml:space="preserve"> is </w:t>
      </w:r>
      <w:proofErr w:type="spellStart"/>
      <w:r w:rsidR="00A85E99" w:rsidRPr="00261367">
        <w:rPr>
          <w:rFonts w:ascii="Arial" w:hAnsi="Arial" w:cs="Arial"/>
        </w:rPr>
        <w:t>not</w:t>
      </w:r>
      <w:proofErr w:type="spellEnd"/>
      <w:r w:rsidR="00A85E99" w:rsidRPr="00261367">
        <w:rPr>
          <w:rFonts w:ascii="Arial" w:hAnsi="Arial" w:cs="Arial"/>
        </w:rPr>
        <w:t xml:space="preserve"> allowed.</w:t>
      </w:r>
    </w:p>
    <w:p w14:paraId="0BA802A3" w14:textId="77777777" w:rsidR="00A85E99" w:rsidRPr="00261367" w:rsidRDefault="00A85E99" w:rsidP="00261367">
      <w:pPr>
        <w:pStyle w:val="Geenafstand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way, </w:t>
      </w:r>
      <w:proofErr w:type="spellStart"/>
      <w:r w:rsidRPr="00261367">
        <w:rPr>
          <w:rFonts w:ascii="Arial" w:hAnsi="Arial" w:cs="Arial"/>
        </w:rPr>
        <w:t>unwanted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behaviour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brought</w:t>
      </w:r>
      <w:proofErr w:type="spellEnd"/>
      <w:r w:rsidRPr="00261367">
        <w:rPr>
          <w:rFonts w:ascii="Arial" w:hAnsi="Arial" w:cs="Arial"/>
        </w:rPr>
        <w:t xml:space="preserve"> up </w:t>
      </w:r>
      <w:proofErr w:type="spellStart"/>
      <w:r w:rsidRPr="00261367">
        <w:rPr>
          <w:rFonts w:ascii="Arial" w:hAnsi="Arial" w:cs="Arial"/>
        </w:rPr>
        <w:t>for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discussion</w:t>
      </w:r>
      <w:proofErr w:type="spellEnd"/>
      <w:r w:rsidRPr="00261367">
        <w:rPr>
          <w:rFonts w:ascii="Arial" w:hAnsi="Arial" w:cs="Arial"/>
        </w:rPr>
        <w:t>.</w:t>
      </w:r>
    </w:p>
    <w:p w14:paraId="4779E6E7" w14:textId="77777777" w:rsidR="00A85E99" w:rsidRPr="00261367" w:rsidRDefault="00A85E99" w:rsidP="00261367">
      <w:pPr>
        <w:pStyle w:val="Geenafstand"/>
        <w:jc w:val="both"/>
        <w:rPr>
          <w:rFonts w:ascii="Arial" w:hAnsi="Arial" w:cs="Arial"/>
        </w:rPr>
      </w:pPr>
    </w:p>
    <w:p w14:paraId="2A9C14E5" w14:textId="77777777" w:rsidR="00A85E99" w:rsidRPr="00261367" w:rsidRDefault="00A85E99" w:rsidP="00261367">
      <w:pPr>
        <w:pStyle w:val="Geenafstand"/>
        <w:jc w:val="both"/>
        <w:rPr>
          <w:rFonts w:ascii="Arial" w:hAnsi="Arial" w:cs="Arial"/>
          <w:b/>
        </w:rPr>
      </w:pPr>
      <w:proofErr w:type="spellStart"/>
      <w:r w:rsidRPr="00261367">
        <w:rPr>
          <w:rFonts w:ascii="Arial" w:hAnsi="Arial" w:cs="Arial"/>
          <w:b/>
        </w:rPr>
        <w:t>Our</w:t>
      </w:r>
      <w:proofErr w:type="spellEnd"/>
      <w:r w:rsidRPr="00261367">
        <w:rPr>
          <w:rFonts w:ascii="Arial" w:hAnsi="Arial" w:cs="Arial"/>
          <w:b/>
        </w:rPr>
        <w:t xml:space="preserve"> </w:t>
      </w:r>
      <w:proofErr w:type="spellStart"/>
      <w:r w:rsidRPr="00261367">
        <w:rPr>
          <w:rFonts w:ascii="Arial" w:hAnsi="Arial" w:cs="Arial"/>
          <w:b/>
        </w:rPr>
        <w:t>rules</w:t>
      </w:r>
      <w:proofErr w:type="spellEnd"/>
      <w:r w:rsidRPr="00261367">
        <w:rPr>
          <w:rFonts w:ascii="Arial" w:hAnsi="Arial" w:cs="Arial"/>
          <w:b/>
        </w:rPr>
        <w:t xml:space="preserve"> of </w:t>
      </w:r>
      <w:proofErr w:type="spellStart"/>
      <w:r w:rsidRPr="00261367">
        <w:rPr>
          <w:rFonts w:ascii="Arial" w:hAnsi="Arial" w:cs="Arial"/>
          <w:b/>
        </w:rPr>
        <w:t>conduct</w:t>
      </w:r>
      <w:proofErr w:type="spellEnd"/>
    </w:p>
    <w:p w14:paraId="40DA5B06" w14:textId="77777777" w:rsidR="00A85E99" w:rsidRPr="00261367" w:rsidRDefault="00A85E99" w:rsidP="00261367">
      <w:pPr>
        <w:pStyle w:val="Geenafstand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Bring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Elephant</w:t>
      </w:r>
      <w:proofErr w:type="spellEnd"/>
      <w:r w:rsidRPr="00261367">
        <w:rPr>
          <w:rFonts w:ascii="Arial" w:hAnsi="Arial" w:cs="Arial"/>
        </w:rPr>
        <w:t xml:space="preserve"> Home does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discriminate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hiring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personel</w:t>
      </w:r>
      <w:proofErr w:type="spellEnd"/>
      <w:r w:rsidRPr="00261367">
        <w:rPr>
          <w:rFonts w:ascii="Arial" w:hAnsi="Arial" w:cs="Arial"/>
        </w:rPr>
        <w:t xml:space="preserve"> or </w:t>
      </w:r>
      <w:proofErr w:type="spellStart"/>
      <w:r w:rsidRPr="00261367">
        <w:rPr>
          <w:rFonts w:ascii="Arial" w:hAnsi="Arial" w:cs="Arial"/>
        </w:rPr>
        <w:t>accepting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volunteers</w:t>
      </w:r>
      <w:proofErr w:type="spellEnd"/>
      <w:r w:rsidRPr="00261367">
        <w:rPr>
          <w:rFonts w:ascii="Arial" w:hAnsi="Arial" w:cs="Arial"/>
        </w:rPr>
        <w:t>. No-</w:t>
      </w:r>
      <w:proofErr w:type="spellStart"/>
      <w:r w:rsidRPr="00261367">
        <w:rPr>
          <w:rFonts w:ascii="Arial" w:hAnsi="Arial" w:cs="Arial"/>
        </w:rPr>
        <w:t>one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denied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because</w:t>
      </w:r>
      <w:proofErr w:type="spellEnd"/>
      <w:r w:rsidRPr="00261367">
        <w:rPr>
          <w:rFonts w:ascii="Arial" w:hAnsi="Arial" w:cs="Arial"/>
        </w:rPr>
        <w:t xml:space="preserve"> of his/her/x </w:t>
      </w:r>
      <w:proofErr w:type="spellStart"/>
      <w:r w:rsidRPr="00261367">
        <w:rPr>
          <w:rFonts w:ascii="Arial" w:hAnsi="Arial" w:cs="Arial"/>
        </w:rPr>
        <w:t>ideology</w:t>
      </w:r>
      <w:proofErr w:type="spellEnd"/>
      <w:r w:rsidRPr="00261367">
        <w:rPr>
          <w:rFonts w:ascii="Arial" w:hAnsi="Arial" w:cs="Arial"/>
        </w:rPr>
        <w:t xml:space="preserve">, gender, colour of </w:t>
      </w:r>
      <w:proofErr w:type="spellStart"/>
      <w:r w:rsidRPr="00261367">
        <w:rPr>
          <w:rFonts w:ascii="Arial" w:hAnsi="Arial" w:cs="Arial"/>
        </w:rPr>
        <w:t>their</w:t>
      </w:r>
      <w:proofErr w:type="spellEnd"/>
      <w:r w:rsidRPr="00261367">
        <w:rPr>
          <w:rFonts w:ascii="Arial" w:hAnsi="Arial" w:cs="Arial"/>
        </w:rPr>
        <w:t xml:space="preserve"> skin, </w:t>
      </w:r>
      <w:proofErr w:type="spellStart"/>
      <w:r w:rsidRPr="00261367">
        <w:rPr>
          <w:rFonts w:ascii="Arial" w:hAnsi="Arial" w:cs="Arial"/>
        </w:rPr>
        <w:t>sexual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orientation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age</w:t>
      </w:r>
      <w:proofErr w:type="spellEnd"/>
      <w:r w:rsidRPr="00261367">
        <w:rPr>
          <w:rFonts w:ascii="Arial" w:hAnsi="Arial" w:cs="Arial"/>
        </w:rPr>
        <w:t xml:space="preserve">, or </w:t>
      </w:r>
      <w:proofErr w:type="spellStart"/>
      <w:r w:rsidRPr="00261367">
        <w:rPr>
          <w:rFonts w:ascii="Arial" w:hAnsi="Arial" w:cs="Arial"/>
        </w:rPr>
        <w:t>nationality</w:t>
      </w:r>
      <w:proofErr w:type="spellEnd"/>
      <w:r w:rsidRPr="00261367">
        <w:rPr>
          <w:rFonts w:ascii="Arial" w:hAnsi="Arial" w:cs="Arial"/>
        </w:rPr>
        <w:t>.</w:t>
      </w:r>
    </w:p>
    <w:p w14:paraId="13E2DA1C" w14:textId="77777777" w:rsidR="00A85E99" w:rsidRPr="00261367" w:rsidRDefault="00A85E99" w:rsidP="00261367">
      <w:pPr>
        <w:pStyle w:val="Geenafstand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Bring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Elephant</w:t>
      </w:r>
      <w:proofErr w:type="spellEnd"/>
      <w:r w:rsidRPr="00261367">
        <w:rPr>
          <w:rFonts w:ascii="Arial" w:hAnsi="Arial" w:cs="Arial"/>
        </w:rPr>
        <w:t xml:space="preserve"> Home does </w:t>
      </w:r>
      <w:proofErr w:type="spellStart"/>
      <w:r w:rsidRPr="00261367">
        <w:rPr>
          <w:rFonts w:ascii="Arial" w:hAnsi="Arial" w:cs="Arial"/>
        </w:rPr>
        <w:t>its</w:t>
      </w:r>
      <w:proofErr w:type="spellEnd"/>
      <w:r w:rsidRPr="00261367">
        <w:rPr>
          <w:rFonts w:ascii="Arial" w:hAnsi="Arial" w:cs="Arial"/>
        </w:rPr>
        <w:t xml:space="preserve"> best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provide</w:t>
      </w:r>
      <w:proofErr w:type="spellEnd"/>
      <w:r w:rsidRPr="00261367">
        <w:rPr>
          <w:rFonts w:ascii="Arial" w:hAnsi="Arial" w:cs="Arial"/>
        </w:rPr>
        <w:t xml:space="preserve"> a </w:t>
      </w:r>
      <w:proofErr w:type="spellStart"/>
      <w:r w:rsidRPr="00261367">
        <w:rPr>
          <w:rFonts w:ascii="Arial" w:hAnsi="Arial" w:cs="Arial"/>
        </w:rPr>
        <w:t>healthy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safe environment free of </w:t>
      </w:r>
      <w:proofErr w:type="spellStart"/>
      <w:r w:rsidRPr="00261367">
        <w:rPr>
          <w:rFonts w:ascii="Arial" w:hAnsi="Arial" w:cs="Arial"/>
        </w:rPr>
        <w:t>discrimination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for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everyone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who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involved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organisation</w:t>
      </w:r>
      <w:proofErr w:type="spellEnd"/>
      <w:r w:rsidRPr="00261367">
        <w:rPr>
          <w:rFonts w:ascii="Arial" w:hAnsi="Arial" w:cs="Arial"/>
        </w:rPr>
        <w:t xml:space="preserve">.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regards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ideology</w:t>
      </w:r>
      <w:proofErr w:type="spellEnd"/>
      <w:r w:rsidRPr="00261367">
        <w:rPr>
          <w:rFonts w:ascii="Arial" w:hAnsi="Arial" w:cs="Arial"/>
        </w:rPr>
        <w:t xml:space="preserve">, gender, skin colour, </w:t>
      </w:r>
      <w:proofErr w:type="spellStart"/>
      <w:r w:rsidRPr="00261367">
        <w:rPr>
          <w:rFonts w:ascii="Arial" w:hAnsi="Arial" w:cs="Arial"/>
        </w:rPr>
        <w:t>sexual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orientation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age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nationality</w:t>
      </w:r>
      <w:proofErr w:type="spellEnd"/>
      <w:r w:rsidRPr="00261367">
        <w:rPr>
          <w:rFonts w:ascii="Arial" w:hAnsi="Arial" w:cs="Arial"/>
        </w:rPr>
        <w:t>.</w:t>
      </w:r>
    </w:p>
    <w:p w14:paraId="00D6315A" w14:textId="77777777" w:rsidR="00A85E99" w:rsidRPr="00261367" w:rsidRDefault="00A85E99" w:rsidP="00261367">
      <w:pPr>
        <w:pStyle w:val="Geenafstand"/>
        <w:numPr>
          <w:ilvl w:val="0"/>
          <w:numId w:val="7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We do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accept </w:t>
      </w:r>
      <w:proofErr w:type="spellStart"/>
      <w:r w:rsidRPr="00261367">
        <w:rPr>
          <w:rFonts w:ascii="Arial" w:hAnsi="Arial" w:cs="Arial"/>
        </w:rPr>
        <w:t>agressive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behaviour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towards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each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other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do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initiate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agressive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behaviour</w:t>
      </w:r>
      <w:proofErr w:type="spellEnd"/>
      <w:r w:rsidRPr="00261367">
        <w:rPr>
          <w:rFonts w:ascii="Arial" w:hAnsi="Arial" w:cs="Arial"/>
        </w:rPr>
        <w:t>.</w:t>
      </w:r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Unacceptable</w:t>
      </w:r>
      <w:proofErr w:type="spellEnd"/>
      <w:r w:rsidR="00502DFD" w:rsidRPr="00261367">
        <w:rPr>
          <w:rFonts w:ascii="Arial" w:hAnsi="Arial" w:cs="Arial"/>
        </w:rPr>
        <w:t xml:space="preserve"> (</w:t>
      </w:r>
      <w:proofErr w:type="spellStart"/>
      <w:r w:rsidR="00502DFD" w:rsidRPr="00261367">
        <w:rPr>
          <w:rFonts w:ascii="Arial" w:hAnsi="Arial" w:cs="Arial"/>
        </w:rPr>
        <w:t>sexual</w:t>
      </w:r>
      <w:proofErr w:type="spellEnd"/>
      <w:r w:rsidR="00502DFD" w:rsidRPr="00261367">
        <w:rPr>
          <w:rFonts w:ascii="Arial" w:hAnsi="Arial" w:cs="Arial"/>
        </w:rPr>
        <w:t xml:space="preserve"> or </w:t>
      </w:r>
      <w:proofErr w:type="spellStart"/>
      <w:r w:rsidR="00502DFD" w:rsidRPr="00261367">
        <w:rPr>
          <w:rFonts w:ascii="Arial" w:hAnsi="Arial" w:cs="Arial"/>
        </w:rPr>
        <w:t>otherwise</w:t>
      </w:r>
      <w:proofErr w:type="spellEnd"/>
      <w:r w:rsidR="00502DFD" w:rsidRPr="00261367">
        <w:rPr>
          <w:rFonts w:ascii="Arial" w:hAnsi="Arial" w:cs="Arial"/>
        </w:rPr>
        <w:t xml:space="preserve">) </w:t>
      </w:r>
      <w:proofErr w:type="spellStart"/>
      <w:r w:rsidR="00502DFD" w:rsidRPr="00261367">
        <w:rPr>
          <w:rFonts w:ascii="Arial" w:hAnsi="Arial" w:cs="Arial"/>
        </w:rPr>
        <w:t>behaviour</w:t>
      </w:r>
      <w:proofErr w:type="spellEnd"/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and</w:t>
      </w:r>
      <w:proofErr w:type="spellEnd"/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discrimination</w:t>
      </w:r>
      <w:proofErr w:type="spellEnd"/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will</w:t>
      </w:r>
      <w:proofErr w:type="spellEnd"/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not</w:t>
      </w:r>
      <w:proofErr w:type="spellEnd"/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be</w:t>
      </w:r>
      <w:proofErr w:type="spellEnd"/>
      <w:r w:rsidR="00502DFD" w:rsidRPr="00261367">
        <w:rPr>
          <w:rFonts w:ascii="Arial" w:hAnsi="Arial" w:cs="Arial"/>
        </w:rPr>
        <w:t xml:space="preserve"> </w:t>
      </w:r>
      <w:proofErr w:type="spellStart"/>
      <w:r w:rsidR="00502DFD" w:rsidRPr="00261367">
        <w:rPr>
          <w:rFonts w:ascii="Arial" w:hAnsi="Arial" w:cs="Arial"/>
        </w:rPr>
        <w:t>tolerated</w:t>
      </w:r>
      <w:proofErr w:type="spellEnd"/>
      <w:r w:rsidR="00502DFD" w:rsidRPr="00261367">
        <w:rPr>
          <w:rFonts w:ascii="Arial" w:hAnsi="Arial" w:cs="Arial"/>
        </w:rPr>
        <w:t>.</w:t>
      </w:r>
    </w:p>
    <w:p w14:paraId="3430009E" w14:textId="77777777" w:rsidR="00502DFD" w:rsidRPr="00261367" w:rsidRDefault="00502DFD" w:rsidP="00261367">
      <w:pPr>
        <w:pStyle w:val="Geenafstand"/>
        <w:numPr>
          <w:ilvl w:val="0"/>
          <w:numId w:val="7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We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handle </w:t>
      </w:r>
      <w:proofErr w:type="spellStart"/>
      <w:r w:rsidRPr="00261367">
        <w:rPr>
          <w:rFonts w:ascii="Arial" w:hAnsi="Arial" w:cs="Arial"/>
        </w:rPr>
        <w:t>confidention</w:t>
      </w:r>
      <w:proofErr w:type="spellEnd"/>
      <w:r w:rsidRPr="00261367">
        <w:rPr>
          <w:rFonts w:ascii="Arial" w:hAnsi="Arial" w:cs="Arial"/>
        </w:rPr>
        <w:t xml:space="preserve"> information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care.</w:t>
      </w:r>
    </w:p>
    <w:p w14:paraId="30948CB6" w14:textId="77777777" w:rsidR="00502DFD" w:rsidRPr="00261367" w:rsidRDefault="00502DFD" w:rsidP="00261367">
      <w:pPr>
        <w:pStyle w:val="Geenafstand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someone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within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organisation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signals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something</w:t>
      </w:r>
      <w:proofErr w:type="spellEnd"/>
      <w:r w:rsidRPr="00261367">
        <w:rPr>
          <w:rFonts w:ascii="Arial" w:hAnsi="Arial" w:cs="Arial"/>
        </w:rPr>
        <w:t xml:space="preserve"> he/</w:t>
      </w:r>
      <w:proofErr w:type="spellStart"/>
      <w:r w:rsidRPr="00261367">
        <w:rPr>
          <w:rFonts w:ascii="Arial" w:hAnsi="Arial" w:cs="Arial"/>
        </w:rPr>
        <w:t>she</w:t>
      </w:r>
      <w:proofErr w:type="spellEnd"/>
      <w:r w:rsidRPr="00261367">
        <w:rPr>
          <w:rFonts w:ascii="Arial" w:hAnsi="Arial" w:cs="Arial"/>
        </w:rPr>
        <w:t xml:space="preserve">/x does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think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within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boundaries</w:t>
      </w:r>
      <w:proofErr w:type="spellEnd"/>
      <w:r w:rsidRPr="00261367">
        <w:rPr>
          <w:rFonts w:ascii="Arial" w:hAnsi="Arial" w:cs="Arial"/>
        </w:rPr>
        <w:t xml:space="preserve"> of </w:t>
      </w:r>
      <w:r w:rsidR="002C11C1" w:rsidRPr="00261367">
        <w:rPr>
          <w:rFonts w:ascii="Arial" w:hAnsi="Arial" w:cs="Arial"/>
        </w:rPr>
        <w:t xml:space="preserve">proper </w:t>
      </w:r>
      <w:proofErr w:type="spellStart"/>
      <w:r w:rsidR="002C11C1" w:rsidRPr="00261367">
        <w:rPr>
          <w:rFonts w:ascii="Arial" w:hAnsi="Arial" w:cs="Arial"/>
        </w:rPr>
        <w:t>conduct</w:t>
      </w:r>
      <w:proofErr w:type="spellEnd"/>
      <w:r w:rsidRPr="00261367">
        <w:rPr>
          <w:rFonts w:ascii="Arial" w:hAnsi="Arial" w:cs="Arial"/>
        </w:rPr>
        <w:t>, he/</w:t>
      </w:r>
      <w:proofErr w:type="spellStart"/>
      <w:r w:rsidRPr="00261367">
        <w:rPr>
          <w:rFonts w:ascii="Arial" w:hAnsi="Arial" w:cs="Arial"/>
        </w:rPr>
        <w:t>she</w:t>
      </w:r>
      <w:proofErr w:type="spellEnd"/>
      <w:r w:rsidRPr="00261367">
        <w:rPr>
          <w:rFonts w:ascii="Arial" w:hAnsi="Arial" w:cs="Arial"/>
        </w:rPr>
        <w:t xml:space="preserve">/x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immediately</w:t>
      </w:r>
      <w:proofErr w:type="spellEnd"/>
      <w:r w:rsidRPr="00261367">
        <w:rPr>
          <w:rFonts w:ascii="Arial" w:hAnsi="Arial" w:cs="Arial"/>
        </w:rPr>
        <w:t xml:space="preserve"> report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one</w:t>
      </w:r>
      <w:proofErr w:type="spellEnd"/>
      <w:r w:rsidRPr="00261367">
        <w:rPr>
          <w:rFonts w:ascii="Arial" w:hAnsi="Arial" w:cs="Arial"/>
        </w:rPr>
        <w:t xml:space="preserve"> of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hotlines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/or a </w:t>
      </w:r>
      <w:proofErr w:type="spellStart"/>
      <w:r w:rsidRPr="00261367">
        <w:rPr>
          <w:rFonts w:ascii="Arial" w:hAnsi="Arial" w:cs="Arial"/>
        </w:rPr>
        <w:t>confidant</w:t>
      </w:r>
      <w:proofErr w:type="spellEnd"/>
      <w:r w:rsidRPr="00261367">
        <w:rPr>
          <w:rFonts w:ascii="Arial" w:hAnsi="Arial" w:cs="Arial"/>
        </w:rPr>
        <w:t>.</w:t>
      </w:r>
    </w:p>
    <w:p w14:paraId="4DE6E2E4" w14:textId="77777777" w:rsidR="00502DFD" w:rsidRPr="00261367" w:rsidRDefault="00502DFD" w:rsidP="00261367">
      <w:pPr>
        <w:pStyle w:val="Geenafstand"/>
        <w:numPr>
          <w:ilvl w:val="0"/>
          <w:numId w:val="7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The </w:t>
      </w:r>
      <w:proofErr w:type="spellStart"/>
      <w:r w:rsidRPr="00261367">
        <w:rPr>
          <w:rFonts w:ascii="Arial" w:hAnsi="Arial" w:cs="Arial"/>
        </w:rPr>
        <w:t>use</w:t>
      </w:r>
      <w:proofErr w:type="spellEnd"/>
      <w:r w:rsidRPr="00261367">
        <w:rPr>
          <w:rFonts w:ascii="Arial" w:hAnsi="Arial" w:cs="Arial"/>
        </w:rPr>
        <w:t xml:space="preserve"> of alcohol </w:t>
      </w:r>
      <w:proofErr w:type="spellStart"/>
      <w:r w:rsidRPr="00261367">
        <w:rPr>
          <w:rFonts w:ascii="Arial" w:hAnsi="Arial" w:cs="Arial"/>
        </w:rPr>
        <w:t>while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performing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activities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allowed</w:t>
      </w:r>
      <w:proofErr w:type="spellEnd"/>
      <w:r w:rsidRPr="00261367">
        <w:rPr>
          <w:rFonts w:ascii="Arial" w:hAnsi="Arial" w:cs="Arial"/>
        </w:rPr>
        <w:t xml:space="preserve">, nor is </w:t>
      </w:r>
      <w:proofErr w:type="spellStart"/>
      <w:r w:rsidRPr="00261367">
        <w:rPr>
          <w:rFonts w:ascii="Arial" w:hAnsi="Arial" w:cs="Arial"/>
        </w:rPr>
        <w:t>being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under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influance</w:t>
      </w:r>
      <w:proofErr w:type="spellEnd"/>
      <w:r w:rsidRPr="00261367">
        <w:rPr>
          <w:rFonts w:ascii="Arial" w:hAnsi="Arial" w:cs="Arial"/>
        </w:rPr>
        <w:t xml:space="preserve"> of alcohol/drugs.</w:t>
      </w:r>
    </w:p>
    <w:p w14:paraId="2D9B32F0" w14:textId="77777777" w:rsidR="00502DFD" w:rsidRPr="00261367" w:rsidRDefault="00502DFD" w:rsidP="00261367">
      <w:pPr>
        <w:pStyle w:val="Geenafstand"/>
        <w:jc w:val="both"/>
        <w:rPr>
          <w:rFonts w:ascii="Arial" w:hAnsi="Arial" w:cs="Arial"/>
        </w:rPr>
      </w:pPr>
    </w:p>
    <w:p w14:paraId="35FDE4C6" w14:textId="77777777" w:rsidR="00502DFD" w:rsidRPr="00261367" w:rsidRDefault="00502DFD" w:rsidP="00261367">
      <w:pPr>
        <w:pStyle w:val="Geenafstand"/>
        <w:jc w:val="both"/>
        <w:rPr>
          <w:rFonts w:ascii="Arial" w:hAnsi="Arial" w:cs="Arial"/>
          <w:b/>
        </w:rPr>
      </w:pPr>
      <w:r w:rsidRPr="00261367">
        <w:rPr>
          <w:rFonts w:ascii="Arial" w:hAnsi="Arial" w:cs="Arial"/>
          <w:b/>
        </w:rPr>
        <w:t>Monitoring</w:t>
      </w:r>
    </w:p>
    <w:p w14:paraId="683E539F" w14:textId="77777777" w:rsidR="00502DFD" w:rsidRPr="00261367" w:rsidRDefault="00502DFD" w:rsidP="00261367">
      <w:pPr>
        <w:pStyle w:val="Geenafstand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Together</w:t>
      </w:r>
      <w:proofErr w:type="spellEnd"/>
      <w:r w:rsidRPr="00261367">
        <w:rPr>
          <w:rFonts w:ascii="Arial" w:hAnsi="Arial" w:cs="Arial"/>
        </w:rPr>
        <w:t xml:space="preserve"> we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monitor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live up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code of </w:t>
      </w:r>
      <w:proofErr w:type="spellStart"/>
      <w:r w:rsidRPr="00261367">
        <w:rPr>
          <w:rFonts w:ascii="Arial" w:hAnsi="Arial" w:cs="Arial"/>
        </w:rPr>
        <w:t>conduct</w:t>
      </w:r>
      <w:proofErr w:type="spellEnd"/>
    </w:p>
    <w:p w14:paraId="3A1AF6D8" w14:textId="77777777" w:rsidR="00502DFD" w:rsidRPr="00261367" w:rsidRDefault="00502DFD" w:rsidP="00261367">
      <w:pPr>
        <w:pStyle w:val="Geenafstand"/>
        <w:numPr>
          <w:ilvl w:val="0"/>
          <w:numId w:val="6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The </w:t>
      </w:r>
      <w:proofErr w:type="spellStart"/>
      <w:r w:rsidRPr="00261367">
        <w:rPr>
          <w:rFonts w:ascii="Arial" w:hAnsi="Arial" w:cs="Arial"/>
        </w:rPr>
        <w:t>responsibility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for</w:t>
      </w:r>
      <w:proofErr w:type="spellEnd"/>
      <w:r w:rsidRPr="00261367">
        <w:rPr>
          <w:rFonts w:ascii="Arial" w:hAnsi="Arial" w:cs="Arial"/>
        </w:rPr>
        <w:t xml:space="preserve"> monitoring lies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="003341AD" w:rsidRPr="00261367">
        <w:rPr>
          <w:rFonts w:ascii="Arial" w:hAnsi="Arial" w:cs="Arial"/>
        </w:rPr>
        <w:t>chairperson</w:t>
      </w:r>
      <w:proofErr w:type="spellEnd"/>
      <w:r w:rsidRPr="00261367">
        <w:rPr>
          <w:rFonts w:ascii="Arial" w:hAnsi="Arial" w:cs="Arial"/>
        </w:rPr>
        <w:t xml:space="preserve"> of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(relevant) board.</w:t>
      </w:r>
    </w:p>
    <w:p w14:paraId="377C8E84" w14:textId="77777777" w:rsidR="00502DFD" w:rsidRPr="00261367" w:rsidRDefault="00502DFD" w:rsidP="00261367">
      <w:pPr>
        <w:pStyle w:val="Geenafstand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There</w:t>
      </w:r>
      <w:proofErr w:type="spellEnd"/>
      <w:r w:rsidRPr="00261367">
        <w:rPr>
          <w:rFonts w:ascii="Arial" w:hAnsi="Arial" w:cs="Arial"/>
        </w:rPr>
        <w:t xml:space="preserve"> is a hotline in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Netherlands, Thailand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 South </w:t>
      </w:r>
      <w:proofErr w:type="spellStart"/>
      <w:r w:rsidRPr="00261367">
        <w:rPr>
          <w:rFonts w:ascii="Arial" w:hAnsi="Arial" w:cs="Arial"/>
        </w:rPr>
        <w:t>Africa</w:t>
      </w:r>
      <w:proofErr w:type="spellEnd"/>
      <w:r w:rsidR="002C11C1" w:rsidRPr="00261367">
        <w:rPr>
          <w:rFonts w:ascii="Arial" w:hAnsi="Arial" w:cs="Arial"/>
        </w:rPr>
        <w:t xml:space="preserve">, in case </w:t>
      </w:r>
      <w:proofErr w:type="spellStart"/>
      <w:r w:rsidR="002C11C1" w:rsidRPr="00261367">
        <w:rPr>
          <w:rFonts w:ascii="Arial" w:hAnsi="Arial" w:cs="Arial"/>
        </w:rPr>
        <w:t>someone</w:t>
      </w:r>
      <w:proofErr w:type="spellEnd"/>
      <w:r w:rsidR="002C11C1" w:rsidRPr="00261367">
        <w:rPr>
          <w:rFonts w:ascii="Arial" w:hAnsi="Arial" w:cs="Arial"/>
        </w:rPr>
        <w:t xml:space="preserve"> in </w:t>
      </w:r>
      <w:proofErr w:type="spellStart"/>
      <w:r w:rsidR="002C11C1" w:rsidRPr="00261367">
        <w:rPr>
          <w:rFonts w:ascii="Arial" w:hAnsi="Arial" w:cs="Arial"/>
        </w:rPr>
        <w:t>the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organisation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witnesses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something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they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believe</w:t>
      </w:r>
      <w:proofErr w:type="spellEnd"/>
      <w:r w:rsidR="002C11C1" w:rsidRPr="00261367">
        <w:rPr>
          <w:rFonts w:ascii="Arial" w:hAnsi="Arial" w:cs="Arial"/>
        </w:rPr>
        <w:t xml:space="preserve"> is </w:t>
      </w:r>
      <w:proofErr w:type="spellStart"/>
      <w:r w:rsidR="002C11C1" w:rsidRPr="00261367">
        <w:rPr>
          <w:rFonts w:ascii="Arial" w:hAnsi="Arial" w:cs="Arial"/>
        </w:rPr>
        <w:t>not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within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the</w:t>
      </w:r>
      <w:proofErr w:type="spellEnd"/>
      <w:r w:rsidR="002C11C1" w:rsidRPr="00261367">
        <w:rPr>
          <w:rFonts w:ascii="Arial" w:hAnsi="Arial" w:cs="Arial"/>
        </w:rPr>
        <w:t xml:space="preserve"> </w:t>
      </w:r>
      <w:proofErr w:type="spellStart"/>
      <w:r w:rsidR="002C11C1" w:rsidRPr="00261367">
        <w:rPr>
          <w:rFonts w:ascii="Arial" w:hAnsi="Arial" w:cs="Arial"/>
        </w:rPr>
        <w:t>boundaries</w:t>
      </w:r>
      <w:proofErr w:type="spellEnd"/>
      <w:r w:rsidR="002C11C1" w:rsidRPr="00261367">
        <w:rPr>
          <w:rFonts w:ascii="Arial" w:hAnsi="Arial" w:cs="Arial"/>
        </w:rPr>
        <w:t xml:space="preserve"> of proper </w:t>
      </w:r>
      <w:proofErr w:type="spellStart"/>
      <w:r w:rsidR="002C11C1" w:rsidRPr="00261367">
        <w:rPr>
          <w:rFonts w:ascii="Arial" w:hAnsi="Arial" w:cs="Arial"/>
        </w:rPr>
        <w:t>conduct</w:t>
      </w:r>
      <w:proofErr w:type="spellEnd"/>
      <w:r w:rsidR="002C11C1" w:rsidRPr="00261367">
        <w:rPr>
          <w:rFonts w:ascii="Arial" w:hAnsi="Arial" w:cs="Arial"/>
        </w:rPr>
        <w:t>.</w:t>
      </w:r>
    </w:p>
    <w:p w14:paraId="407433D2" w14:textId="77777777" w:rsidR="002C11C1" w:rsidRPr="00261367" w:rsidRDefault="002C11C1" w:rsidP="00261367">
      <w:pPr>
        <w:pStyle w:val="Geenafstand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There</w:t>
      </w:r>
      <w:proofErr w:type="spellEnd"/>
      <w:r w:rsidRPr="00261367">
        <w:rPr>
          <w:rFonts w:ascii="Arial" w:hAnsi="Arial" w:cs="Arial"/>
        </w:rPr>
        <w:t xml:space="preserve"> is a </w:t>
      </w:r>
      <w:proofErr w:type="spellStart"/>
      <w:r w:rsidRPr="00261367">
        <w:rPr>
          <w:rFonts w:ascii="Arial" w:hAnsi="Arial" w:cs="Arial"/>
        </w:rPr>
        <w:t>confidant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everyone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reach</w:t>
      </w:r>
      <w:proofErr w:type="spellEnd"/>
      <w:r w:rsidRPr="00261367">
        <w:rPr>
          <w:rFonts w:ascii="Arial" w:hAnsi="Arial" w:cs="Arial"/>
        </w:rPr>
        <w:t xml:space="preserve"> out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>.</w:t>
      </w:r>
    </w:p>
    <w:p w14:paraId="44F4DF46" w14:textId="77777777" w:rsidR="002C11C1" w:rsidRPr="00261367" w:rsidRDefault="002C11C1" w:rsidP="00261367">
      <w:pPr>
        <w:pStyle w:val="Geenafstand"/>
        <w:numPr>
          <w:ilvl w:val="0"/>
          <w:numId w:val="6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lastRenderedPageBreak/>
        <w:t xml:space="preserve">We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provide</w:t>
      </w:r>
      <w:proofErr w:type="spellEnd"/>
      <w:r w:rsidRPr="00261367">
        <w:rPr>
          <w:rFonts w:ascii="Arial" w:hAnsi="Arial" w:cs="Arial"/>
        </w:rPr>
        <w:t xml:space="preserve"> a </w:t>
      </w:r>
      <w:proofErr w:type="spellStart"/>
      <w:r w:rsidRPr="00261367">
        <w:rPr>
          <w:rFonts w:ascii="Arial" w:hAnsi="Arial" w:cs="Arial"/>
        </w:rPr>
        <w:t>moral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learning</w:t>
      </w:r>
      <w:proofErr w:type="spellEnd"/>
      <w:r w:rsidRPr="00261367">
        <w:rPr>
          <w:rFonts w:ascii="Arial" w:hAnsi="Arial" w:cs="Arial"/>
        </w:rPr>
        <w:t xml:space="preserve"> curve </w:t>
      </w:r>
      <w:proofErr w:type="spellStart"/>
      <w:r w:rsidRPr="00261367">
        <w:rPr>
          <w:rFonts w:ascii="Arial" w:hAnsi="Arial" w:cs="Arial"/>
        </w:rPr>
        <w:t>and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neccessary</w:t>
      </w:r>
      <w:proofErr w:type="spellEnd"/>
      <w:r w:rsidRPr="00261367">
        <w:rPr>
          <w:rFonts w:ascii="Arial" w:hAnsi="Arial" w:cs="Arial"/>
        </w:rPr>
        <w:t xml:space="preserve">, we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look </w:t>
      </w:r>
      <w:proofErr w:type="spellStart"/>
      <w:r w:rsidRPr="00261367">
        <w:rPr>
          <w:rFonts w:ascii="Arial" w:hAnsi="Arial" w:cs="Arial"/>
        </w:rPr>
        <w:t>for</w:t>
      </w:r>
      <w:proofErr w:type="spellEnd"/>
      <w:r w:rsidRPr="00261367">
        <w:rPr>
          <w:rFonts w:ascii="Arial" w:hAnsi="Arial" w:cs="Arial"/>
        </w:rPr>
        <w:t xml:space="preserve"> professional </w:t>
      </w:r>
      <w:proofErr w:type="spellStart"/>
      <w:r w:rsidRPr="00261367">
        <w:rPr>
          <w:rFonts w:ascii="Arial" w:hAnsi="Arial" w:cs="Arial"/>
        </w:rPr>
        <w:t>guidance</w:t>
      </w:r>
      <w:proofErr w:type="spellEnd"/>
      <w:r w:rsidRPr="00261367">
        <w:rPr>
          <w:rFonts w:ascii="Arial" w:hAnsi="Arial" w:cs="Arial"/>
        </w:rPr>
        <w:t xml:space="preserve">.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document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brought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everyone’s</w:t>
      </w:r>
      <w:proofErr w:type="spellEnd"/>
      <w:r w:rsidRPr="00261367">
        <w:rPr>
          <w:rFonts w:ascii="Arial" w:hAnsi="Arial" w:cs="Arial"/>
        </w:rPr>
        <w:t xml:space="preserve"> attention </w:t>
      </w:r>
      <w:proofErr w:type="spellStart"/>
      <w:r w:rsidRPr="00261367">
        <w:rPr>
          <w:rFonts w:ascii="Arial" w:hAnsi="Arial" w:cs="Arial"/>
        </w:rPr>
        <w:t>once</w:t>
      </w:r>
      <w:proofErr w:type="spellEnd"/>
      <w:r w:rsidRPr="00261367">
        <w:rPr>
          <w:rFonts w:ascii="Arial" w:hAnsi="Arial" w:cs="Arial"/>
        </w:rPr>
        <w:t xml:space="preserve"> a </w:t>
      </w:r>
      <w:proofErr w:type="spellStart"/>
      <w:r w:rsidRPr="00261367">
        <w:rPr>
          <w:rFonts w:ascii="Arial" w:hAnsi="Arial" w:cs="Arial"/>
        </w:rPr>
        <w:t>year</w:t>
      </w:r>
      <w:proofErr w:type="spellEnd"/>
      <w:r w:rsidRPr="00261367">
        <w:rPr>
          <w:rFonts w:ascii="Arial" w:hAnsi="Arial" w:cs="Arial"/>
        </w:rPr>
        <w:t>.</w:t>
      </w:r>
    </w:p>
    <w:p w14:paraId="01264E0F" w14:textId="77777777" w:rsidR="002C11C1" w:rsidRPr="00261367" w:rsidRDefault="002C11C1" w:rsidP="00261367">
      <w:pPr>
        <w:pStyle w:val="Geenafstand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Upon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complying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code of </w:t>
      </w:r>
      <w:proofErr w:type="spellStart"/>
      <w:r w:rsidRPr="00261367">
        <w:rPr>
          <w:rFonts w:ascii="Arial" w:hAnsi="Arial" w:cs="Arial"/>
        </w:rPr>
        <w:t>conduct</w:t>
      </w:r>
      <w:proofErr w:type="spellEnd"/>
      <w:r w:rsidRPr="00261367">
        <w:rPr>
          <w:rFonts w:ascii="Arial" w:hAnsi="Arial" w:cs="Arial"/>
        </w:rPr>
        <w:t xml:space="preserve">, we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consider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what</w:t>
      </w:r>
      <w:proofErr w:type="spellEnd"/>
      <w:r w:rsidRPr="00261367">
        <w:rPr>
          <w:rFonts w:ascii="Arial" w:hAnsi="Arial" w:cs="Arial"/>
        </w:rPr>
        <w:t xml:space="preserve"> action </w:t>
      </w:r>
      <w:proofErr w:type="spellStart"/>
      <w:r w:rsidRPr="00261367">
        <w:rPr>
          <w:rFonts w:ascii="Arial" w:hAnsi="Arial" w:cs="Arial"/>
        </w:rPr>
        <w:t>should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taken (help, follow-up care, </w:t>
      </w:r>
      <w:proofErr w:type="spellStart"/>
      <w:r w:rsidRPr="00261367">
        <w:rPr>
          <w:rFonts w:ascii="Arial" w:hAnsi="Arial" w:cs="Arial"/>
        </w:rPr>
        <w:t>sanction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legal</w:t>
      </w:r>
      <w:proofErr w:type="spellEnd"/>
      <w:r w:rsidRPr="00261367">
        <w:rPr>
          <w:rFonts w:ascii="Arial" w:hAnsi="Arial" w:cs="Arial"/>
        </w:rPr>
        <w:t xml:space="preserve"> action).</w:t>
      </w:r>
    </w:p>
    <w:p w14:paraId="358D4FD2" w14:textId="77777777" w:rsidR="002C11C1" w:rsidRPr="00261367" w:rsidRDefault="002C11C1" w:rsidP="00261367">
      <w:pPr>
        <w:pStyle w:val="Geenafstand"/>
        <w:jc w:val="both"/>
        <w:rPr>
          <w:rFonts w:ascii="Arial" w:hAnsi="Arial" w:cs="Arial"/>
        </w:rPr>
      </w:pPr>
    </w:p>
    <w:p w14:paraId="093BF1E0" w14:textId="77777777" w:rsidR="002C11C1" w:rsidRPr="00261367" w:rsidRDefault="002C11C1" w:rsidP="00261367">
      <w:pPr>
        <w:pStyle w:val="Geenafstand"/>
        <w:jc w:val="both"/>
        <w:rPr>
          <w:rFonts w:ascii="Arial" w:hAnsi="Arial" w:cs="Arial"/>
          <w:b/>
        </w:rPr>
      </w:pPr>
      <w:proofErr w:type="spellStart"/>
      <w:r w:rsidRPr="00261367">
        <w:rPr>
          <w:rFonts w:ascii="Arial" w:hAnsi="Arial" w:cs="Arial"/>
          <w:b/>
        </w:rPr>
        <w:t>Complaints</w:t>
      </w:r>
      <w:proofErr w:type="spellEnd"/>
      <w:r w:rsidRPr="00261367">
        <w:rPr>
          <w:rFonts w:ascii="Arial" w:hAnsi="Arial" w:cs="Arial"/>
          <w:b/>
        </w:rPr>
        <w:t xml:space="preserve"> </w:t>
      </w:r>
      <w:proofErr w:type="spellStart"/>
      <w:r w:rsidRPr="00261367">
        <w:rPr>
          <w:rFonts w:ascii="Arial" w:hAnsi="Arial" w:cs="Arial"/>
          <w:b/>
        </w:rPr>
        <w:t>about</w:t>
      </w:r>
      <w:proofErr w:type="spellEnd"/>
      <w:r w:rsidRPr="00261367">
        <w:rPr>
          <w:rFonts w:ascii="Arial" w:hAnsi="Arial" w:cs="Arial"/>
          <w:b/>
        </w:rPr>
        <w:t xml:space="preserve"> </w:t>
      </w:r>
      <w:proofErr w:type="spellStart"/>
      <w:r w:rsidRPr="00261367">
        <w:rPr>
          <w:rFonts w:ascii="Arial" w:hAnsi="Arial" w:cs="Arial"/>
          <w:b/>
        </w:rPr>
        <w:t>unwanted</w:t>
      </w:r>
      <w:proofErr w:type="spellEnd"/>
      <w:r w:rsidRPr="00261367">
        <w:rPr>
          <w:rFonts w:ascii="Arial" w:hAnsi="Arial" w:cs="Arial"/>
          <w:b/>
        </w:rPr>
        <w:t xml:space="preserve"> </w:t>
      </w:r>
      <w:proofErr w:type="spellStart"/>
      <w:r w:rsidRPr="00261367">
        <w:rPr>
          <w:rFonts w:ascii="Arial" w:hAnsi="Arial" w:cs="Arial"/>
          <w:b/>
        </w:rPr>
        <w:t>behaviour</w:t>
      </w:r>
      <w:proofErr w:type="spellEnd"/>
    </w:p>
    <w:p w14:paraId="5BBAE15C" w14:textId="77777777" w:rsidR="002C11C1" w:rsidRPr="00261367" w:rsidRDefault="002C11C1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someone</w:t>
      </w:r>
      <w:proofErr w:type="spellEnd"/>
      <w:r w:rsidRPr="00261367">
        <w:rPr>
          <w:rFonts w:ascii="Arial" w:hAnsi="Arial" w:cs="Arial"/>
        </w:rPr>
        <w:t xml:space="preserve"> has a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about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unwanted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behaviour</w:t>
      </w:r>
      <w:proofErr w:type="spellEnd"/>
      <w:r w:rsidRPr="00261367">
        <w:rPr>
          <w:rFonts w:ascii="Arial" w:hAnsi="Arial" w:cs="Arial"/>
        </w:rPr>
        <w:t xml:space="preserve">, we have a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procedure. The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reported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hotline in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country </w:t>
      </w:r>
      <w:proofErr w:type="spellStart"/>
      <w:r w:rsidRPr="00261367">
        <w:rPr>
          <w:rFonts w:ascii="Arial" w:hAnsi="Arial" w:cs="Arial"/>
        </w:rPr>
        <w:t>itself</w:t>
      </w:r>
      <w:proofErr w:type="spellEnd"/>
      <w:r w:rsidRPr="00261367">
        <w:rPr>
          <w:rFonts w:ascii="Arial" w:hAnsi="Arial" w:cs="Arial"/>
        </w:rPr>
        <w:t>.</w:t>
      </w:r>
    </w:p>
    <w:p w14:paraId="2B646F19" w14:textId="77777777" w:rsidR="002C11C1" w:rsidRPr="00261367" w:rsidRDefault="002C11C1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about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person </w:t>
      </w:r>
      <w:proofErr w:type="spellStart"/>
      <w:r w:rsidRPr="00261367">
        <w:rPr>
          <w:rFonts w:ascii="Arial" w:hAnsi="Arial" w:cs="Arial"/>
        </w:rPr>
        <w:t>who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hotline, a report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made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confidant</w:t>
      </w:r>
      <w:proofErr w:type="spellEnd"/>
      <w:r w:rsidRPr="00261367">
        <w:rPr>
          <w:rFonts w:ascii="Arial" w:hAnsi="Arial" w:cs="Arial"/>
        </w:rPr>
        <w:t>.</w:t>
      </w:r>
    </w:p>
    <w:p w14:paraId="4706E268" w14:textId="77777777" w:rsidR="002C11C1" w:rsidRPr="00261367" w:rsidRDefault="002C11C1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has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been </w:t>
      </w:r>
      <w:proofErr w:type="spellStart"/>
      <w:r w:rsidRPr="00261367">
        <w:rPr>
          <w:rFonts w:ascii="Arial" w:hAnsi="Arial" w:cs="Arial"/>
        </w:rPr>
        <w:t>handled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satisfaction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one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="003341AD" w:rsidRPr="00261367">
        <w:rPr>
          <w:rFonts w:ascii="Arial" w:hAnsi="Arial" w:cs="Arial"/>
        </w:rPr>
        <w:t xml:space="preserve"> take action </w:t>
      </w:r>
      <w:proofErr w:type="spellStart"/>
      <w:r w:rsidR="003341AD" w:rsidRPr="00261367">
        <w:rPr>
          <w:rFonts w:ascii="Arial" w:hAnsi="Arial" w:cs="Arial"/>
        </w:rPr>
        <w:t>and</w:t>
      </w:r>
      <w:proofErr w:type="spellEnd"/>
      <w:r w:rsidR="003341AD" w:rsidRPr="00261367">
        <w:rPr>
          <w:rFonts w:ascii="Arial" w:hAnsi="Arial" w:cs="Arial"/>
        </w:rPr>
        <w:t xml:space="preserve"> make </w:t>
      </w:r>
      <w:proofErr w:type="spellStart"/>
      <w:r w:rsidR="003341AD" w:rsidRPr="00261367">
        <w:rPr>
          <w:rFonts w:ascii="Arial" w:hAnsi="Arial" w:cs="Arial"/>
        </w:rPr>
        <w:t>an</w:t>
      </w:r>
      <w:proofErr w:type="spellEnd"/>
      <w:r w:rsidR="003341AD" w:rsidRPr="00261367">
        <w:rPr>
          <w:rFonts w:ascii="Arial" w:hAnsi="Arial" w:cs="Arial"/>
        </w:rPr>
        <w:t xml:space="preserve"> official </w:t>
      </w:r>
      <w:proofErr w:type="spellStart"/>
      <w:r w:rsidR="003341AD" w:rsidRPr="00261367">
        <w:rPr>
          <w:rFonts w:ascii="Arial" w:hAnsi="Arial" w:cs="Arial"/>
        </w:rPr>
        <w:t>written</w:t>
      </w:r>
      <w:proofErr w:type="spellEnd"/>
      <w:r w:rsidR="003341AD" w:rsidRPr="00261367">
        <w:rPr>
          <w:rFonts w:ascii="Arial" w:hAnsi="Arial" w:cs="Arial"/>
        </w:rPr>
        <w:t xml:space="preserve"> </w:t>
      </w:r>
      <w:proofErr w:type="spellStart"/>
      <w:r w:rsidR="003341AD" w:rsidRPr="00261367">
        <w:rPr>
          <w:rFonts w:ascii="Arial" w:hAnsi="Arial" w:cs="Arial"/>
        </w:rPr>
        <w:t>complaint</w:t>
      </w:r>
      <w:proofErr w:type="spellEnd"/>
      <w:r w:rsidR="003341AD" w:rsidRPr="00261367">
        <w:rPr>
          <w:rFonts w:ascii="Arial" w:hAnsi="Arial" w:cs="Arial"/>
        </w:rPr>
        <w:t xml:space="preserve"> </w:t>
      </w:r>
      <w:proofErr w:type="spellStart"/>
      <w:r w:rsidR="003341AD" w:rsidRPr="00261367">
        <w:rPr>
          <w:rFonts w:ascii="Arial" w:hAnsi="Arial" w:cs="Arial"/>
        </w:rPr>
        <w:t>to</w:t>
      </w:r>
      <w:proofErr w:type="spellEnd"/>
      <w:r w:rsidR="003341AD" w:rsidRPr="00261367">
        <w:rPr>
          <w:rFonts w:ascii="Arial" w:hAnsi="Arial" w:cs="Arial"/>
        </w:rPr>
        <w:t xml:space="preserve"> </w:t>
      </w:r>
      <w:proofErr w:type="spellStart"/>
      <w:r w:rsidR="003341AD" w:rsidRPr="00261367">
        <w:rPr>
          <w:rFonts w:ascii="Arial" w:hAnsi="Arial" w:cs="Arial"/>
        </w:rPr>
        <w:t>the</w:t>
      </w:r>
      <w:proofErr w:type="spellEnd"/>
      <w:r w:rsidR="003341AD" w:rsidRPr="00261367">
        <w:rPr>
          <w:rFonts w:ascii="Arial" w:hAnsi="Arial" w:cs="Arial"/>
        </w:rPr>
        <w:t xml:space="preserve"> </w:t>
      </w:r>
      <w:proofErr w:type="spellStart"/>
      <w:r w:rsidR="003341AD" w:rsidRPr="00261367">
        <w:rPr>
          <w:rFonts w:ascii="Arial" w:hAnsi="Arial" w:cs="Arial"/>
        </w:rPr>
        <w:t>chairperson</w:t>
      </w:r>
      <w:proofErr w:type="spellEnd"/>
      <w:r w:rsidR="003341AD" w:rsidRPr="00261367">
        <w:rPr>
          <w:rFonts w:ascii="Arial" w:hAnsi="Arial" w:cs="Arial"/>
        </w:rPr>
        <w:t xml:space="preserve"> of </w:t>
      </w:r>
      <w:proofErr w:type="spellStart"/>
      <w:r w:rsidR="003341AD" w:rsidRPr="00261367">
        <w:rPr>
          <w:rFonts w:ascii="Arial" w:hAnsi="Arial" w:cs="Arial"/>
        </w:rPr>
        <w:t>the</w:t>
      </w:r>
      <w:proofErr w:type="spellEnd"/>
      <w:r w:rsidR="003341AD" w:rsidRPr="00261367">
        <w:rPr>
          <w:rFonts w:ascii="Arial" w:hAnsi="Arial" w:cs="Arial"/>
        </w:rPr>
        <w:t xml:space="preserve"> (relevant) board.</w:t>
      </w:r>
    </w:p>
    <w:p w14:paraId="6E287ED4" w14:textId="77777777" w:rsidR="003341AD" w:rsidRPr="00261367" w:rsidRDefault="003341AD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is </w:t>
      </w:r>
      <w:proofErr w:type="spellStart"/>
      <w:r w:rsidRPr="00261367">
        <w:rPr>
          <w:rFonts w:ascii="Arial" w:hAnsi="Arial" w:cs="Arial"/>
        </w:rPr>
        <w:t>about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chairperson</w:t>
      </w:r>
      <w:proofErr w:type="spellEnd"/>
      <w:r w:rsidRPr="00261367">
        <w:rPr>
          <w:rFonts w:ascii="Arial" w:hAnsi="Arial" w:cs="Arial"/>
        </w:rPr>
        <w:t xml:space="preserve">,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reported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to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another</w:t>
      </w:r>
      <w:proofErr w:type="spellEnd"/>
      <w:r w:rsidRPr="00261367">
        <w:rPr>
          <w:rFonts w:ascii="Arial" w:hAnsi="Arial" w:cs="Arial"/>
        </w:rPr>
        <w:t xml:space="preserve"> board member.</w:t>
      </w:r>
    </w:p>
    <w:p w14:paraId="22967D0F" w14:textId="77777777" w:rsidR="003341AD" w:rsidRPr="00261367" w:rsidRDefault="003341AD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The </w:t>
      </w:r>
      <w:proofErr w:type="spellStart"/>
      <w:r w:rsidRPr="00261367">
        <w:rPr>
          <w:rFonts w:ascii="Arial" w:hAnsi="Arial" w:cs="Arial"/>
        </w:rPr>
        <w:t>chairperson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present or </w:t>
      </w:r>
      <w:proofErr w:type="spellStart"/>
      <w:r w:rsidRPr="00261367">
        <w:rPr>
          <w:rFonts w:ascii="Arial" w:hAnsi="Arial" w:cs="Arial"/>
        </w:rPr>
        <w:t>involved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dealing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>.</w:t>
      </w:r>
    </w:p>
    <w:p w14:paraId="02486D9D" w14:textId="77777777" w:rsidR="003341AD" w:rsidRPr="00261367" w:rsidRDefault="003341AD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r w:rsidRPr="00261367">
        <w:rPr>
          <w:rFonts w:ascii="Arial" w:hAnsi="Arial" w:cs="Arial"/>
        </w:rPr>
        <w:t xml:space="preserve">The </w:t>
      </w:r>
      <w:proofErr w:type="spellStart"/>
      <w:r w:rsidRPr="00261367">
        <w:rPr>
          <w:rFonts w:ascii="Arial" w:hAnsi="Arial" w:cs="Arial"/>
        </w:rPr>
        <w:t>chosen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confidant</w:t>
      </w:r>
      <w:proofErr w:type="spellEnd"/>
      <w:r w:rsidRPr="00261367">
        <w:rPr>
          <w:rFonts w:ascii="Arial" w:hAnsi="Arial" w:cs="Arial"/>
        </w:rPr>
        <w:t xml:space="preserve"> does </w:t>
      </w:r>
      <w:proofErr w:type="spellStart"/>
      <w:r w:rsidRPr="00261367">
        <w:rPr>
          <w:rFonts w:ascii="Arial" w:hAnsi="Arial" w:cs="Arial"/>
        </w:rPr>
        <w:t>not</w:t>
      </w:r>
      <w:proofErr w:type="spellEnd"/>
      <w:r w:rsidRPr="00261367">
        <w:rPr>
          <w:rFonts w:ascii="Arial" w:hAnsi="Arial" w:cs="Arial"/>
        </w:rPr>
        <w:t xml:space="preserve"> a have a </w:t>
      </w:r>
      <w:proofErr w:type="spellStart"/>
      <w:r w:rsidRPr="00261367">
        <w:rPr>
          <w:rFonts w:ascii="Arial" w:hAnsi="Arial" w:cs="Arial"/>
        </w:rPr>
        <w:t>task</w:t>
      </w:r>
      <w:proofErr w:type="spellEnd"/>
      <w:r w:rsidRPr="00261367">
        <w:rPr>
          <w:rFonts w:ascii="Arial" w:hAnsi="Arial" w:cs="Arial"/>
        </w:rPr>
        <w:t xml:space="preserve"> in </w:t>
      </w:r>
      <w:proofErr w:type="spellStart"/>
      <w:r w:rsidRPr="00261367">
        <w:rPr>
          <w:rFonts w:ascii="Arial" w:hAnsi="Arial" w:cs="Arial"/>
        </w:rPr>
        <w:t>dealing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written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. </w:t>
      </w: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confidant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however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informed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about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results</w:t>
      </w:r>
      <w:proofErr w:type="spellEnd"/>
      <w:r w:rsidRPr="00261367">
        <w:rPr>
          <w:rFonts w:ascii="Arial" w:hAnsi="Arial" w:cs="Arial"/>
        </w:rPr>
        <w:t>.</w:t>
      </w:r>
    </w:p>
    <w:p w14:paraId="2FA1C640" w14:textId="77777777" w:rsidR="003341AD" w:rsidRPr="00261367" w:rsidRDefault="003341AD" w:rsidP="00261367">
      <w:pPr>
        <w:pStyle w:val="Geenafstand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During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procedure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confidant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can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advise</w:t>
      </w:r>
      <w:proofErr w:type="spellEnd"/>
      <w:r w:rsidRPr="00261367">
        <w:rPr>
          <w:rFonts w:ascii="Arial" w:hAnsi="Arial" w:cs="Arial"/>
        </w:rPr>
        <w:t xml:space="preserve"> or support </w:t>
      </w:r>
      <w:proofErr w:type="spellStart"/>
      <w:r w:rsidRPr="00261367">
        <w:rPr>
          <w:rFonts w:ascii="Arial" w:hAnsi="Arial" w:cs="Arial"/>
        </w:rPr>
        <w:t>the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petitioner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when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asked</w:t>
      </w:r>
      <w:proofErr w:type="spellEnd"/>
      <w:r w:rsidRPr="00261367">
        <w:rPr>
          <w:rFonts w:ascii="Arial" w:hAnsi="Arial" w:cs="Arial"/>
        </w:rPr>
        <w:t xml:space="preserve">. Every report or </w:t>
      </w:r>
      <w:proofErr w:type="spellStart"/>
      <w:r w:rsidRPr="00261367">
        <w:rPr>
          <w:rFonts w:ascii="Arial" w:hAnsi="Arial" w:cs="Arial"/>
        </w:rPr>
        <w:t>complaint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will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be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handled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with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strickt</w:t>
      </w:r>
      <w:proofErr w:type="spellEnd"/>
      <w:r w:rsidRPr="00261367">
        <w:rPr>
          <w:rFonts w:ascii="Arial" w:hAnsi="Arial" w:cs="Arial"/>
        </w:rPr>
        <w:t xml:space="preserve"> </w:t>
      </w:r>
      <w:proofErr w:type="spellStart"/>
      <w:r w:rsidRPr="00261367">
        <w:rPr>
          <w:rFonts w:ascii="Arial" w:hAnsi="Arial" w:cs="Arial"/>
        </w:rPr>
        <w:t>confidentiality</w:t>
      </w:r>
      <w:proofErr w:type="spellEnd"/>
      <w:r w:rsidRPr="00261367">
        <w:rPr>
          <w:rFonts w:ascii="Arial" w:hAnsi="Arial" w:cs="Arial"/>
        </w:rPr>
        <w:t>.</w:t>
      </w:r>
    </w:p>
    <w:p w14:paraId="6C3F5127" w14:textId="77777777" w:rsidR="003341AD" w:rsidRPr="00261367" w:rsidRDefault="003341AD" w:rsidP="00261367">
      <w:pPr>
        <w:pStyle w:val="Geenafstand"/>
        <w:ind w:left="1416" w:hanging="708"/>
        <w:jc w:val="both"/>
        <w:rPr>
          <w:rFonts w:ascii="Arial" w:hAnsi="Arial" w:cs="Arial"/>
        </w:rPr>
      </w:pPr>
      <w:bookmarkStart w:id="0" w:name="_GoBack"/>
      <w:bookmarkEnd w:id="0"/>
    </w:p>
    <w:p w14:paraId="54193616" w14:textId="77777777" w:rsidR="003341AD" w:rsidRPr="00261367" w:rsidRDefault="003341AD" w:rsidP="00261367">
      <w:pPr>
        <w:pStyle w:val="Geenafstand"/>
        <w:jc w:val="both"/>
        <w:rPr>
          <w:rFonts w:ascii="Arial" w:hAnsi="Arial" w:cs="Arial"/>
        </w:rPr>
      </w:pPr>
      <w:proofErr w:type="spellStart"/>
      <w:r w:rsidRPr="00261367">
        <w:rPr>
          <w:rFonts w:ascii="Arial" w:hAnsi="Arial" w:cs="Arial"/>
        </w:rPr>
        <w:t>This</w:t>
      </w:r>
      <w:proofErr w:type="spellEnd"/>
      <w:r w:rsidRPr="00261367">
        <w:rPr>
          <w:rFonts w:ascii="Arial" w:hAnsi="Arial" w:cs="Arial"/>
        </w:rPr>
        <w:t xml:space="preserve"> code of </w:t>
      </w:r>
      <w:proofErr w:type="spellStart"/>
      <w:r w:rsidRPr="00261367">
        <w:rPr>
          <w:rFonts w:ascii="Arial" w:hAnsi="Arial" w:cs="Arial"/>
        </w:rPr>
        <w:t>conduct</w:t>
      </w:r>
      <w:proofErr w:type="spellEnd"/>
      <w:r w:rsidRPr="00261367">
        <w:rPr>
          <w:rFonts w:ascii="Arial" w:hAnsi="Arial" w:cs="Arial"/>
        </w:rPr>
        <w:t xml:space="preserve"> has last been </w:t>
      </w:r>
      <w:proofErr w:type="spellStart"/>
      <w:r w:rsidRPr="00261367">
        <w:rPr>
          <w:rFonts w:ascii="Arial" w:hAnsi="Arial" w:cs="Arial"/>
        </w:rPr>
        <w:t>reviewed</w:t>
      </w:r>
      <w:proofErr w:type="spellEnd"/>
      <w:r w:rsidRPr="00261367">
        <w:rPr>
          <w:rFonts w:ascii="Arial" w:hAnsi="Arial" w:cs="Arial"/>
        </w:rPr>
        <w:t xml:space="preserve"> on April </w:t>
      </w:r>
      <w:r w:rsidR="00261367">
        <w:rPr>
          <w:rFonts w:ascii="Arial" w:hAnsi="Arial" w:cs="Arial"/>
        </w:rPr>
        <w:t>30</w:t>
      </w:r>
      <w:r w:rsidRPr="00261367">
        <w:rPr>
          <w:rFonts w:ascii="Arial" w:hAnsi="Arial" w:cs="Arial"/>
        </w:rPr>
        <w:t xml:space="preserve"> 2019.</w:t>
      </w:r>
    </w:p>
    <w:p w14:paraId="663CB9A4" w14:textId="77777777" w:rsidR="003341AD" w:rsidRPr="00261367" w:rsidRDefault="003341AD" w:rsidP="00261367">
      <w:pPr>
        <w:pStyle w:val="Geenafstand"/>
        <w:ind w:left="1416" w:hanging="708"/>
        <w:jc w:val="both"/>
        <w:rPr>
          <w:rFonts w:ascii="Arial" w:hAnsi="Arial" w:cs="Arial"/>
        </w:rPr>
      </w:pPr>
    </w:p>
    <w:sectPr w:rsidR="003341AD" w:rsidRPr="0026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7DFD"/>
    <w:multiLevelType w:val="hybridMultilevel"/>
    <w:tmpl w:val="33A8F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473F"/>
    <w:multiLevelType w:val="hybridMultilevel"/>
    <w:tmpl w:val="46A8173A"/>
    <w:lvl w:ilvl="0" w:tplc="2EA614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070A99"/>
    <w:multiLevelType w:val="hybridMultilevel"/>
    <w:tmpl w:val="00B6BBE0"/>
    <w:lvl w:ilvl="0" w:tplc="68589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27403B"/>
    <w:multiLevelType w:val="hybridMultilevel"/>
    <w:tmpl w:val="D5B4E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6B48"/>
    <w:multiLevelType w:val="hybridMultilevel"/>
    <w:tmpl w:val="FB6630B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885491"/>
    <w:multiLevelType w:val="hybridMultilevel"/>
    <w:tmpl w:val="F8FA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5F47"/>
    <w:multiLevelType w:val="hybridMultilevel"/>
    <w:tmpl w:val="E152C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49"/>
    <w:rsid w:val="00261367"/>
    <w:rsid w:val="002C11C1"/>
    <w:rsid w:val="003341AD"/>
    <w:rsid w:val="00502DFD"/>
    <w:rsid w:val="00895C49"/>
    <w:rsid w:val="009C6B32"/>
    <w:rsid w:val="00A85E99"/>
    <w:rsid w:val="00A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48E9"/>
  <w15:chartTrackingRefBased/>
  <w15:docId w15:val="{60FD408D-8C16-47D0-8F7F-8D0E8A0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B3ED-A384-4AB8-AC28-AD98786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Carolus</dc:creator>
  <cp:keywords/>
  <dc:description/>
  <cp:lastModifiedBy>Berrie Jurg</cp:lastModifiedBy>
  <cp:revision>2</cp:revision>
  <dcterms:created xsi:type="dcterms:W3CDTF">2019-04-30T17:06:00Z</dcterms:created>
  <dcterms:modified xsi:type="dcterms:W3CDTF">2019-04-30T17:06:00Z</dcterms:modified>
</cp:coreProperties>
</file>